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215" w:rsidRDefault="00090E5B">
      <w:pPr>
        <w:spacing w:before="180" w:line="327" w:lineRule="auto"/>
        <w:rPr>
          <w:rFonts w:ascii="Roboto" w:eastAsia="Roboto" w:hAnsi="Roboto" w:cs="Roboto"/>
          <w:b/>
          <w:color w:val="4C1130"/>
          <w:sz w:val="28"/>
          <w:szCs w:val="28"/>
        </w:rPr>
      </w:pPr>
      <w:r>
        <w:rPr>
          <w:rFonts w:ascii="Roboto" w:eastAsia="Roboto" w:hAnsi="Roboto" w:cs="Roboto"/>
          <w:b/>
          <w:color w:val="4C1130"/>
          <w:sz w:val="28"/>
          <w:szCs w:val="28"/>
          <w:highlight w:val="white"/>
        </w:rPr>
        <w:t>Employer Toolkit for your Apprenticeship Training Plan</w:t>
      </w:r>
    </w:p>
    <w:p w:rsidR="00F61215" w:rsidRDefault="00090E5B">
      <w:pPr>
        <w:spacing w:before="180" w:line="327" w:lineRule="auto"/>
        <w:rPr>
          <w:rFonts w:ascii="Roboto" w:eastAsia="Roboto" w:hAnsi="Roboto" w:cs="Roboto"/>
          <w:color w:val="741B47"/>
          <w:sz w:val="21"/>
          <w:szCs w:val="21"/>
        </w:rPr>
      </w:pPr>
      <w:r>
        <w:rPr>
          <w:rFonts w:ascii="Roboto" w:eastAsia="Roboto" w:hAnsi="Roboto" w:cs="Roboto"/>
          <w:color w:val="741B47"/>
          <w:sz w:val="21"/>
          <w:szCs w:val="21"/>
        </w:rPr>
        <w:t xml:space="preserve">This document helps you work through ten steps for initiating your Apprenticeship Training Plan. This is part of your commitment as an employer and you should have an initial plan in place at the start of the apprenticeship.  Therefore, this toolkit represents best practice to address your commitment, but you may also use your organisation's preferred template. </w:t>
      </w:r>
    </w:p>
    <w:p w:rsidR="00F61215" w:rsidRDefault="00090E5B">
      <w:pPr>
        <w:spacing w:before="180" w:line="327" w:lineRule="auto"/>
        <w:rPr>
          <w:rFonts w:ascii="Roboto" w:eastAsia="Roboto" w:hAnsi="Roboto" w:cs="Roboto"/>
          <w:color w:val="741B47"/>
          <w:sz w:val="21"/>
          <w:szCs w:val="21"/>
        </w:rPr>
      </w:pPr>
      <w:r>
        <w:rPr>
          <w:rFonts w:ascii="Roboto" w:eastAsia="Roboto" w:hAnsi="Roboto" w:cs="Roboto"/>
          <w:color w:val="741B47"/>
          <w:sz w:val="21"/>
          <w:szCs w:val="21"/>
        </w:rPr>
        <w:t xml:space="preserve">Work through each stage based on a discussion between </w:t>
      </w:r>
      <w:proofErr w:type="gramStart"/>
      <w:r>
        <w:rPr>
          <w:rFonts w:ascii="Roboto" w:eastAsia="Roboto" w:hAnsi="Roboto" w:cs="Roboto"/>
          <w:color w:val="741B47"/>
          <w:sz w:val="21"/>
          <w:szCs w:val="21"/>
        </w:rPr>
        <w:t>yourself</w:t>
      </w:r>
      <w:proofErr w:type="gramEnd"/>
      <w:r>
        <w:rPr>
          <w:rFonts w:ascii="Roboto" w:eastAsia="Roboto" w:hAnsi="Roboto" w:cs="Roboto"/>
          <w:color w:val="741B47"/>
          <w:sz w:val="21"/>
          <w:szCs w:val="21"/>
        </w:rPr>
        <w:t xml:space="preserve"> in the role of mentor and the apprentice.  Do this collaboratively and to the best of our combined knowledge and understanding, but be prepared to skip any gaps, noting the necessary actions for you or your apprentice to return to. </w:t>
      </w:r>
    </w:p>
    <w:p w:rsidR="00F61215" w:rsidRDefault="00090E5B">
      <w:pPr>
        <w:spacing w:before="180" w:line="327" w:lineRule="auto"/>
        <w:rPr>
          <w:rFonts w:ascii="Roboto" w:eastAsia="Roboto" w:hAnsi="Roboto" w:cs="Roboto"/>
          <w:color w:val="741B47"/>
          <w:sz w:val="21"/>
          <w:szCs w:val="21"/>
        </w:rPr>
      </w:pPr>
      <w:r>
        <w:rPr>
          <w:rFonts w:ascii="Roboto" w:eastAsia="Roboto" w:hAnsi="Roboto" w:cs="Roboto"/>
          <w:color w:val="741B47"/>
          <w:sz w:val="21"/>
          <w:szCs w:val="21"/>
        </w:rPr>
        <w:t>Enhance and adapt this plan as you progress through your apprenticeship. The Apprenticeship Progress Reviews with the Work-based Learning Coach from Sheffield Hallam University will help to agree actions, to keep the plan fresh and support progress towards the apprenticeship End Point Assessment.</w:t>
      </w:r>
    </w:p>
    <w:p w:rsidR="00F61215" w:rsidRDefault="00F61215">
      <w:pPr>
        <w:spacing w:before="180" w:line="327" w:lineRule="auto"/>
        <w:rPr>
          <w:rFonts w:ascii="Roboto" w:eastAsia="Roboto" w:hAnsi="Roboto" w:cs="Roboto"/>
          <w:color w:val="202124"/>
          <w:sz w:val="21"/>
          <w:szCs w:val="21"/>
        </w:rPr>
      </w:pPr>
    </w:p>
    <w:p w:rsidR="00F61215" w:rsidRDefault="002B6931">
      <w:pPr>
        <w:spacing w:before="180" w:line="342" w:lineRule="auto"/>
        <w:rPr>
          <w:rFonts w:ascii="Roboto" w:eastAsia="Roboto" w:hAnsi="Roboto" w:cs="Roboto"/>
          <w:color w:val="D93025"/>
          <w:sz w:val="21"/>
          <w:szCs w:val="21"/>
        </w:rPr>
      </w:pPr>
      <w:r>
        <w:pict>
          <v:rect id="_x0000_i1025" style="width:0;height:1.5pt" o:hralign="center" o:hrstd="t" o:hr="t" fillcolor="#a0a0a0" stroked="f"/>
        </w:pict>
      </w:r>
    </w:p>
    <w:p w:rsidR="00F61215" w:rsidRDefault="00F61215">
      <w:pPr>
        <w:rPr>
          <w:rFonts w:ascii="Roboto" w:eastAsia="Roboto" w:hAnsi="Roboto" w:cs="Roboto"/>
          <w:b/>
          <w:color w:val="202124"/>
          <w:sz w:val="24"/>
          <w:szCs w:val="24"/>
          <w:highlight w:val="white"/>
        </w:rPr>
      </w:pPr>
    </w:p>
    <w:p w:rsidR="00F61215" w:rsidRDefault="00090E5B">
      <w:pPr>
        <w:rPr>
          <w:rFonts w:ascii="Roboto" w:eastAsia="Roboto" w:hAnsi="Roboto" w:cs="Roboto"/>
          <w:color w:val="741B47"/>
          <w:sz w:val="24"/>
          <w:szCs w:val="24"/>
          <w:highlight w:val="white"/>
        </w:rPr>
      </w:pPr>
      <w:r>
        <w:rPr>
          <w:rFonts w:ascii="Roboto" w:eastAsia="Roboto" w:hAnsi="Roboto" w:cs="Roboto"/>
          <w:b/>
          <w:color w:val="4C1130"/>
          <w:sz w:val="24"/>
          <w:szCs w:val="24"/>
          <w:highlight w:val="white"/>
        </w:rPr>
        <w:t>Section 1 - Skills Scan Review</w:t>
      </w:r>
      <w:r>
        <w:rPr>
          <w:rFonts w:ascii="Roboto" w:eastAsia="Roboto" w:hAnsi="Roboto" w:cs="Roboto"/>
          <w:b/>
          <w:color w:val="202124"/>
          <w:sz w:val="24"/>
          <w:szCs w:val="24"/>
          <w:highlight w:val="white"/>
        </w:rPr>
        <w:t xml:space="preserve">  </w:t>
      </w:r>
      <w:r>
        <w:rPr>
          <w:rFonts w:ascii="Roboto" w:eastAsia="Roboto" w:hAnsi="Roboto" w:cs="Roboto"/>
          <w:color w:val="1155CC"/>
          <w:sz w:val="24"/>
          <w:szCs w:val="24"/>
          <w:highlight w:val="white"/>
        </w:rPr>
        <w:t xml:space="preserve"> </w:t>
      </w:r>
      <w:proofErr w:type="gramStart"/>
      <w:r>
        <w:rPr>
          <w:rFonts w:ascii="Roboto" w:eastAsia="Roboto" w:hAnsi="Roboto" w:cs="Roboto"/>
          <w:color w:val="741B47"/>
          <w:sz w:val="24"/>
          <w:szCs w:val="24"/>
          <w:highlight w:val="white"/>
        </w:rPr>
        <w:t>As</w:t>
      </w:r>
      <w:proofErr w:type="gramEnd"/>
      <w:r>
        <w:rPr>
          <w:rFonts w:ascii="Roboto" w:eastAsia="Roboto" w:hAnsi="Roboto" w:cs="Roboto"/>
          <w:color w:val="741B47"/>
          <w:sz w:val="24"/>
          <w:szCs w:val="24"/>
          <w:highlight w:val="white"/>
        </w:rPr>
        <w:t xml:space="preserve"> part of the application and on-boarding process your member of staff (the apprentice) completes a skills scan. The purpose of the Skills Scan is to establish the starting point of learning for the apprentice (see our on-boarding guidance for more information).</w:t>
      </w:r>
    </w:p>
    <w:p w:rsidR="00F61215" w:rsidRDefault="00090E5B">
      <w:pPr>
        <w:rPr>
          <w:rFonts w:ascii="Roboto" w:eastAsia="Roboto" w:hAnsi="Roboto" w:cs="Roboto"/>
          <w:color w:val="741B47"/>
          <w:sz w:val="24"/>
          <w:szCs w:val="24"/>
          <w:highlight w:val="white"/>
        </w:rPr>
      </w:pPr>
      <w:r>
        <w:rPr>
          <w:rFonts w:ascii="Roboto" w:eastAsia="Roboto" w:hAnsi="Roboto" w:cs="Roboto"/>
          <w:color w:val="741B47"/>
          <w:sz w:val="24"/>
          <w:szCs w:val="24"/>
          <w:highlight w:val="white"/>
        </w:rPr>
        <w:t xml:space="preserve">Discuss with your Apprentice their existing levels of competence (knowledge, skills, </w:t>
      </w:r>
      <w:proofErr w:type="gramStart"/>
      <w:r>
        <w:rPr>
          <w:rFonts w:ascii="Roboto" w:eastAsia="Roboto" w:hAnsi="Roboto" w:cs="Roboto"/>
          <w:color w:val="741B47"/>
          <w:sz w:val="24"/>
          <w:szCs w:val="24"/>
          <w:highlight w:val="white"/>
        </w:rPr>
        <w:t>behaviours</w:t>
      </w:r>
      <w:proofErr w:type="gramEnd"/>
      <w:r>
        <w:rPr>
          <w:rFonts w:ascii="Roboto" w:eastAsia="Roboto" w:hAnsi="Roboto" w:cs="Roboto"/>
          <w:color w:val="741B47"/>
          <w:sz w:val="24"/>
          <w:szCs w:val="24"/>
          <w:highlight w:val="white"/>
        </w:rPr>
        <w:t xml:space="preserve">) as set out in their "Skills Scan". </w:t>
      </w:r>
    </w:p>
    <w:p w:rsidR="00F61215" w:rsidRDefault="00090E5B">
      <w:pPr>
        <w:rPr>
          <w:rFonts w:ascii="Roboto" w:eastAsia="Roboto" w:hAnsi="Roboto" w:cs="Roboto"/>
          <w:color w:val="741B47"/>
          <w:sz w:val="24"/>
          <w:szCs w:val="24"/>
          <w:highlight w:val="white"/>
        </w:rPr>
      </w:pPr>
      <w:r>
        <w:rPr>
          <w:rFonts w:ascii="Roboto" w:eastAsia="Roboto" w:hAnsi="Roboto" w:cs="Roboto"/>
          <w:color w:val="741B47"/>
          <w:sz w:val="24"/>
          <w:szCs w:val="24"/>
          <w:highlight w:val="white"/>
        </w:rPr>
        <w:t xml:space="preserve">Confirm your overall views in the grid by highlighting the box    </w:t>
      </w:r>
    </w:p>
    <w:p w:rsidR="00F61215" w:rsidRDefault="00F61215">
      <w:pPr>
        <w:rPr>
          <w:rFonts w:ascii="Roboto" w:eastAsia="Roboto" w:hAnsi="Roboto" w:cs="Roboto"/>
          <w:color w:val="202124"/>
          <w:sz w:val="18"/>
          <w:szCs w:val="18"/>
          <w:highlight w:val="white"/>
        </w:rPr>
      </w:pPr>
    </w:p>
    <w:p w:rsidR="00F61215" w:rsidRDefault="00F61215">
      <w:pPr>
        <w:rPr>
          <w:rFonts w:ascii="Roboto" w:eastAsia="Roboto" w:hAnsi="Roboto" w:cs="Roboto"/>
          <w:color w:val="202124"/>
          <w:sz w:val="24"/>
          <w:szCs w:val="24"/>
          <w:highlight w:val="white"/>
        </w:rP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F61215">
        <w:tc>
          <w:tcPr>
            <w:tcW w:w="2257" w:type="dxa"/>
            <w:shd w:val="clear" w:color="auto" w:fill="auto"/>
            <w:tcMar>
              <w:top w:w="100" w:type="dxa"/>
              <w:left w:w="100" w:type="dxa"/>
              <w:bottom w:w="100" w:type="dxa"/>
              <w:right w:w="100" w:type="dxa"/>
            </w:tcMar>
          </w:tcPr>
          <w:p w:rsidR="00F61215" w:rsidRDefault="00090E5B">
            <w:pPr>
              <w:rPr>
                <w:rFonts w:ascii="Roboto" w:eastAsia="Roboto" w:hAnsi="Roboto" w:cs="Roboto"/>
                <w:color w:val="741B47"/>
                <w:sz w:val="18"/>
                <w:szCs w:val="18"/>
                <w:highlight w:val="white"/>
              </w:rPr>
            </w:pPr>
            <w:r>
              <w:rPr>
                <w:rFonts w:ascii="Roboto" w:eastAsia="Roboto" w:hAnsi="Roboto" w:cs="Roboto"/>
                <w:color w:val="741B47"/>
                <w:sz w:val="18"/>
                <w:szCs w:val="18"/>
                <w:highlight w:val="white"/>
              </w:rPr>
              <w:t xml:space="preserve">...You can double click in a cell and then use the toolbar to fill it green - highlighting your answer in this grid:  </w:t>
            </w:r>
          </w:p>
          <w:p w:rsidR="00F61215" w:rsidRDefault="00090E5B">
            <w:pPr>
              <w:rPr>
                <w:rFonts w:ascii="Roboto" w:eastAsia="Roboto" w:hAnsi="Roboto" w:cs="Roboto"/>
                <w:color w:val="202124"/>
                <w:sz w:val="21"/>
                <w:szCs w:val="21"/>
                <w:highlight w:val="white"/>
              </w:rPr>
            </w:pPr>
            <w:r>
              <w:rPr>
                <w:rFonts w:ascii="Roboto" w:eastAsia="Roboto" w:hAnsi="Roboto" w:cs="Roboto"/>
                <w:noProof/>
                <w:color w:val="202124"/>
                <w:sz w:val="18"/>
                <w:szCs w:val="18"/>
                <w:highlight w:val="white"/>
              </w:rPr>
              <w:drawing>
                <wp:inline distT="114300" distB="114300" distL="114300" distR="114300">
                  <wp:extent cx="257175" cy="2667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57175" cy="266700"/>
                          </a:xfrm>
                          <a:prstGeom prst="rect">
                            <a:avLst/>
                          </a:prstGeom>
                          <a:ln/>
                        </pic:spPr>
                      </pic:pic>
                    </a:graphicData>
                  </a:graphic>
                </wp:inline>
              </w:drawing>
            </w:r>
          </w:p>
        </w:tc>
        <w:tc>
          <w:tcPr>
            <w:tcW w:w="2257" w:type="dxa"/>
            <w:shd w:val="clear" w:color="auto" w:fill="auto"/>
            <w:tcMar>
              <w:top w:w="100" w:type="dxa"/>
              <w:left w:w="100" w:type="dxa"/>
              <w:bottom w:w="100" w:type="dxa"/>
              <w:right w:w="100" w:type="dxa"/>
            </w:tcMar>
          </w:tcPr>
          <w:p w:rsidR="00F61215" w:rsidRDefault="00090E5B">
            <w:pPr>
              <w:widowControl w:val="0"/>
              <w:shd w:val="clear" w:color="auto" w:fill="FFFFFF"/>
              <w:spacing w:line="240" w:lineRule="auto"/>
              <w:jc w:val="center"/>
              <w:rPr>
                <w:rFonts w:ascii="Roboto" w:eastAsia="Roboto" w:hAnsi="Roboto" w:cs="Roboto"/>
                <w:color w:val="202124"/>
                <w:sz w:val="21"/>
                <w:szCs w:val="21"/>
                <w:highlight w:val="white"/>
              </w:rPr>
            </w:pPr>
            <w:r>
              <w:rPr>
                <w:rFonts w:ascii="Roboto" w:eastAsia="Roboto" w:hAnsi="Roboto" w:cs="Roboto"/>
                <w:color w:val="202124"/>
                <w:sz w:val="21"/>
                <w:szCs w:val="21"/>
                <w:highlight w:val="white"/>
              </w:rPr>
              <w:t>We agree that most areas of competence are at an early stage of development, so must plan broadly</w:t>
            </w:r>
          </w:p>
          <w:p w:rsidR="00F61215" w:rsidRDefault="00F61215">
            <w:pPr>
              <w:widowControl w:val="0"/>
              <w:shd w:val="clear" w:color="auto" w:fill="FFFFFF"/>
              <w:spacing w:line="240" w:lineRule="auto"/>
              <w:jc w:val="center"/>
              <w:rPr>
                <w:rFonts w:ascii="Roboto" w:eastAsia="Roboto" w:hAnsi="Roboto" w:cs="Roboto"/>
                <w:color w:val="202124"/>
                <w:sz w:val="21"/>
                <w:szCs w:val="21"/>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c>
          <w:tcPr>
            <w:tcW w:w="2257"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r>
              <w:rPr>
                <w:rFonts w:ascii="Roboto" w:eastAsia="Roboto" w:hAnsi="Roboto" w:cs="Roboto"/>
                <w:color w:val="202124"/>
                <w:sz w:val="21"/>
                <w:szCs w:val="21"/>
                <w:highlight w:val="white"/>
              </w:rPr>
              <w:t>There are some areas where existing competence is already partially developed so will prioritise the weaker areas</w:t>
            </w:r>
          </w:p>
        </w:tc>
        <w:tc>
          <w:tcPr>
            <w:tcW w:w="2257"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r>
              <w:rPr>
                <w:rFonts w:ascii="Roboto" w:eastAsia="Roboto" w:hAnsi="Roboto" w:cs="Roboto"/>
                <w:color w:val="202124"/>
                <w:sz w:val="21"/>
                <w:szCs w:val="21"/>
                <w:highlight w:val="white"/>
              </w:rPr>
              <w:t>We agree that there are now specific clusters where we can already focus training needs on identified gaps</w:t>
            </w:r>
          </w:p>
        </w:tc>
      </w:tr>
      <w:tr w:rsidR="00F61215">
        <w:tc>
          <w:tcPr>
            <w:tcW w:w="2257"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r>
              <w:rPr>
                <w:rFonts w:ascii="Roboto" w:eastAsia="Roboto" w:hAnsi="Roboto" w:cs="Roboto"/>
                <w:color w:val="202124"/>
                <w:sz w:val="24"/>
                <w:szCs w:val="24"/>
                <w:highlight w:val="white"/>
              </w:rPr>
              <w:t>Knowledge</w:t>
            </w:r>
          </w:p>
        </w:tc>
        <w:tc>
          <w:tcPr>
            <w:tcW w:w="2257" w:type="dxa"/>
            <w:shd w:val="clear" w:color="auto" w:fill="FFFFFF"/>
            <w:tcMar>
              <w:top w:w="100" w:type="dxa"/>
              <w:left w:w="100" w:type="dxa"/>
              <w:bottom w:w="100" w:type="dxa"/>
              <w:right w:w="100" w:type="dxa"/>
            </w:tcMar>
          </w:tcPr>
          <w:p w:rsidR="00F61215" w:rsidRDefault="00F61215">
            <w:pPr>
              <w:rPr>
                <w:rFonts w:ascii="Roboto" w:eastAsia="Roboto" w:hAnsi="Roboto" w:cs="Roboto"/>
                <w:color w:val="202124"/>
                <w:sz w:val="24"/>
                <w:szCs w:val="24"/>
                <w:highlight w:val="green"/>
              </w:rPr>
            </w:pPr>
          </w:p>
        </w:tc>
        <w:tc>
          <w:tcPr>
            <w:tcW w:w="2257"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c>
          <w:tcPr>
            <w:tcW w:w="2257"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r>
      <w:tr w:rsidR="00F61215">
        <w:tc>
          <w:tcPr>
            <w:tcW w:w="2257"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r>
              <w:rPr>
                <w:rFonts w:ascii="Roboto" w:eastAsia="Roboto" w:hAnsi="Roboto" w:cs="Roboto"/>
                <w:color w:val="202124"/>
                <w:sz w:val="24"/>
                <w:szCs w:val="24"/>
                <w:highlight w:val="white"/>
              </w:rPr>
              <w:t>Skills</w:t>
            </w:r>
          </w:p>
        </w:tc>
        <w:tc>
          <w:tcPr>
            <w:tcW w:w="2257"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c>
          <w:tcPr>
            <w:tcW w:w="2257"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c>
          <w:tcPr>
            <w:tcW w:w="2257"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r>
      <w:tr w:rsidR="00F61215">
        <w:tc>
          <w:tcPr>
            <w:tcW w:w="2257"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r>
              <w:rPr>
                <w:rFonts w:ascii="Roboto" w:eastAsia="Roboto" w:hAnsi="Roboto" w:cs="Roboto"/>
                <w:color w:val="202124"/>
                <w:sz w:val="24"/>
                <w:szCs w:val="24"/>
                <w:highlight w:val="white"/>
              </w:rPr>
              <w:t>Behaviours</w:t>
            </w:r>
          </w:p>
        </w:tc>
        <w:tc>
          <w:tcPr>
            <w:tcW w:w="2257"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c>
          <w:tcPr>
            <w:tcW w:w="2257"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c>
          <w:tcPr>
            <w:tcW w:w="2257"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r>
    </w:tbl>
    <w:p w:rsidR="00F61215" w:rsidRDefault="00F61215">
      <w:pPr>
        <w:rPr>
          <w:rFonts w:ascii="Roboto" w:eastAsia="Roboto" w:hAnsi="Roboto" w:cs="Roboto"/>
          <w:color w:val="202124"/>
          <w:sz w:val="24"/>
          <w:szCs w:val="24"/>
          <w:highlight w:val="white"/>
        </w:rPr>
      </w:pPr>
    </w:p>
    <w:p w:rsidR="00F61215" w:rsidRDefault="002B6931">
      <w:pPr>
        <w:rPr>
          <w:rFonts w:ascii="Roboto" w:eastAsia="Roboto" w:hAnsi="Roboto" w:cs="Roboto"/>
          <w:color w:val="202124"/>
          <w:sz w:val="24"/>
          <w:szCs w:val="24"/>
          <w:highlight w:val="white"/>
        </w:rPr>
      </w:pPr>
      <w:r>
        <w:pict>
          <v:rect id="_x0000_i1026" style="width:0;height:1.5pt" o:hralign="center" o:hrstd="t" o:hr="t" fillcolor="#a0a0a0" stroked="f"/>
        </w:pict>
      </w:r>
    </w:p>
    <w:p w:rsidR="00F61215" w:rsidRDefault="00F61215">
      <w:pPr>
        <w:rPr>
          <w:rFonts w:ascii="Roboto" w:eastAsia="Roboto" w:hAnsi="Roboto" w:cs="Roboto"/>
          <w:b/>
          <w:color w:val="202124"/>
          <w:sz w:val="24"/>
          <w:szCs w:val="24"/>
          <w:highlight w:val="white"/>
        </w:rPr>
      </w:pPr>
    </w:p>
    <w:p w:rsidR="006138A2" w:rsidRDefault="006138A2">
      <w:pPr>
        <w:rPr>
          <w:rFonts w:ascii="Roboto" w:eastAsia="Roboto" w:hAnsi="Roboto" w:cs="Roboto"/>
          <w:b/>
          <w:color w:val="4C1130"/>
          <w:sz w:val="24"/>
          <w:szCs w:val="24"/>
          <w:highlight w:val="white"/>
        </w:rPr>
      </w:pPr>
      <w:r>
        <w:rPr>
          <w:rFonts w:ascii="Roboto" w:eastAsia="Roboto" w:hAnsi="Roboto" w:cs="Roboto"/>
          <w:b/>
          <w:color w:val="4C1130"/>
          <w:sz w:val="24"/>
          <w:szCs w:val="24"/>
          <w:highlight w:val="white"/>
        </w:rPr>
        <w:br w:type="page"/>
      </w:r>
    </w:p>
    <w:p w:rsidR="00F61215" w:rsidRDefault="00090E5B">
      <w:pPr>
        <w:rPr>
          <w:rFonts w:ascii="Roboto" w:eastAsia="Roboto" w:hAnsi="Roboto" w:cs="Roboto"/>
          <w:color w:val="741B47"/>
          <w:sz w:val="24"/>
          <w:szCs w:val="24"/>
          <w:highlight w:val="white"/>
        </w:rPr>
      </w:pPr>
      <w:r>
        <w:rPr>
          <w:rFonts w:ascii="Roboto" w:eastAsia="Roboto" w:hAnsi="Roboto" w:cs="Roboto"/>
          <w:b/>
          <w:color w:val="4C1130"/>
          <w:sz w:val="24"/>
          <w:szCs w:val="24"/>
          <w:highlight w:val="white"/>
        </w:rPr>
        <w:lastRenderedPageBreak/>
        <w:t xml:space="preserve">Section 2 - Existing Training </w:t>
      </w:r>
      <w:r>
        <w:rPr>
          <w:rFonts w:ascii="Roboto" w:eastAsia="Roboto" w:hAnsi="Roboto" w:cs="Roboto"/>
          <w:b/>
          <w:color w:val="202124"/>
          <w:sz w:val="24"/>
          <w:szCs w:val="24"/>
          <w:highlight w:val="white"/>
        </w:rPr>
        <w:t xml:space="preserve">  </w:t>
      </w:r>
      <w:r>
        <w:rPr>
          <w:rFonts w:ascii="Roboto" w:eastAsia="Roboto" w:hAnsi="Roboto" w:cs="Roboto"/>
          <w:color w:val="202124"/>
          <w:sz w:val="24"/>
          <w:szCs w:val="24"/>
          <w:highlight w:val="white"/>
        </w:rPr>
        <w:t xml:space="preserve"> </w:t>
      </w:r>
      <w:r>
        <w:rPr>
          <w:rFonts w:ascii="Roboto" w:eastAsia="Roboto" w:hAnsi="Roboto" w:cs="Roboto"/>
          <w:color w:val="741B47"/>
          <w:sz w:val="24"/>
          <w:szCs w:val="24"/>
          <w:highlight w:val="white"/>
        </w:rPr>
        <w:t>Identify existing training opportunities for the role and area of work within your organisation</w:t>
      </w:r>
    </w:p>
    <w:p w:rsidR="00F61215" w:rsidRDefault="00F61215">
      <w:pPr>
        <w:rPr>
          <w:rFonts w:ascii="Roboto" w:eastAsia="Roboto" w:hAnsi="Roboto" w:cs="Roboto"/>
          <w:color w:val="741B47"/>
          <w:sz w:val="24"/>
          <w:szCs w:val="24"/>
          <w:highlight w:val="white"/>
        </w:rPr>
      </w:pPr>
    </w:p>
    <w:p w:rsidR="00F61215" w:rsidRDefault="00090E5B">
      <w:pPr>
        <w:rPr>
          <w:rFonts w:ascii="Roboto" w:eastAsia="Roboto" w:hAnsi="Roboto" w:cs="Roboto"/>
          <w:color w:val="202124"/>
          <w:sz w:val="24"/>
          <w:szCs w:val="24"/>
          <w:highlight w:val="white"/>
        </w:rPr>
      </w:pPr>
      <w:r>
        <w:rPr>
          <w:rFonts w:ascii="Roboto" w:eastAsia="Roboto" w:hAnsi="Roboto" w:cs="Roboto"/>
          <w:color w:val="741B47"/>
          <w:sz w:val="20"/>
          <w:szCs w:val="20"/>
          <w:highlight w:val="white"/>
        </w:rPr>
        <w:t>(Like before, highlight where training opportunities exist / or might need introducing by adding colour).</w:t>
      </w:r>
    </w:p>
    <w:tbl>
      <w:tblPr>
        <w:tblStyle w:val="a0"/>
        <w:tblW w:w="900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5"/>
        <w:gridCol w:w="7785"/>
      </w:tblGrid>
      <w:tr w:rsidR="00F61215">
        <w:tc>
          <w:tcPr>
            <w:tcW w:w="1215" w:type="dxa"/>
            <w:shd w:val="clear" w:color="auto" w:fill="00FF00"/>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16"/>
                <w:szCs w:val="16"/>
                <w:highlight w:val="white"/>
              </w:rPr>
            </w:pPr>
            <w:r>
              <w:rPr>
                <w:rFonts w:ascii="Roboto" w:eastAsia="Roboto" w:hAnsi="Roboto" w:cs="Roboto"/>
                <w:color w:val="202124"/>
                <w:sz w:val="16"/>
                <w:szCs w:val="16"/>
                <w:highlight w:val="white"/>
              </w:rPr>
              <w:t>YES</w:t>
            </w:r>
          </w:p>
        </w:tc>
        <w:tc>
          <w:tcPr>
            <w:tcW w:w="7785" w:type="dxa"/>
            <w:tcBorders>
              <w:bottom w:val="single" w:sz="8" w:space="0" w:color="FFFFFF"/>
            </w:tcBorders>
            <w:shd w:val="clear" w:color="auto" w:fill="auto"/>
            <w:tcMar>
              <w:top w:w="100" w:type="dxa"/>
              <w:left w:w="100" w:type="dxa"/>
              <w:bottom w:w="100" w:type="dxa"/>
              <w:right w:w="100" w:type="dxa"/>
            </w:tcMar>
          </w:tcPr>
          <w:p w:rsidR="00F61215" w:rsidRDefault="00090E5B">
            <w:pPr>
              <w:rPr>
                <w:rFonts w:ascii="Roboto" w:eastAsia="Roboto" w:hAnsi="Roboto" w:cs="Roboto"/>
                <w:color w:val="202124"/>
                <w:sz w:val="16"/>
                <w:szCs w:val="16"/>
                <w:highlight w:val="white"/>
              </w:rPr>
            </w:pPr>
            <w:r>
              <w:rPr>
                <w:rFonts w:ascii="Roboto" w:eastAsia="Roboto" w:hAnsi="Roboto" w:cs="Roboto"/>
                <w:color w:val="741B47"/>
                <w:sz w:val="20"/>
                <w:szCs w:val="20"/>
                <w:highlight w:val="white"/>
              </w:rPr>
              <w:t>You can change, or add to the text in the second column to suit your organisation...</w:t>
            </w:r>
          </w:p>
        </w:tc>
      </w:tr>
      <w:tr w:rsidR="00F61215">
        <w:trPr>
          <w:trHeight w:val="330"/>
        </w:trPr>
        <w:tc>
          <w:tcPr>
            <w:tcW w:w="1215" w:type="dxa"/>
            <w:shd w:val="clear" w:color="auto" w:fill="FF0000"/>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16"/>
                <w:szCs w:val="16"/>
                <w:highlight w:val="white"/>
              </w:rPr>
            </w:pPr>
            <w:r>
              <w:rPr>
                <w:rFonts w:ascii="Roboto" w:eastAsia="Roboto" w:hAnsi="Roboto" w:cs="Roboto"/>
                <w:color w:val="202124"/>
                <w:sz w:val="16"/>
                <w:szCs w:val="16"/>
                <w:highlight w:val="white"/>
              </w:rPr>
              <w:t>No</w:t>
            </w:r>
          </w:p>
        </w:tc>
        <w:tc>
          <w:tcPr>
            <w:tcW w:w="7785" w:type="dxa"/>
            <w:tcBorders>
              <w:top w:val="single" w:sz="8" w:space="0" w:color="FFFFFF"/>
            </w:tcBorders>
            <w:shd w:val="clear" w:color="auto" w:fill="auto"/>
            <w:tcMar>
              <w:top w:w="100" w:type="dxa"/>
              <w:left w:w="100" w:type="dxa"/>
              <w:bottom w:w="100" w:type="dxa"/>
              <w:right w:w="100" w:type="dxa"/>
            </w:tcMar>
          </w:tcPr>
          <w:p w:rsidR="00F61215" w:rsidRDefault="00090E5B">
            <w:pPr>
              <w:rPr>
                <w:rFonts w:ascii="Roboto" w:eastAsia="Roboto" w:hAnsi="Roboto" w:cs="Roboto"/>
                <w:color w:val="202124"/>
                <w:sz w:val="16"/>
                <w:szCs w:val="16"/>
                <w:highlight w:val="white"/>
              </w:rPr>
            </w:pPr>
            <w:r>
              <w:rPr>
                <w:rFonts w:ascii="Roboto" w:eastAsia="Roboto" w:hAnsi="Roboto" w:cs="Roboto"/>
                <w:color w:val="741B47"/>
                <w:sz w:val="20"/>
                <w:szCs w:val="20"/>
                <w:highlight w:val="white"/>
              </w:rPr>
              <w:t>-  also, if we have missed anything, just add a new row</w:t>
            </w:r>
          </w:p>
        </w:tc>
      </w:tr>
    </w:tbl>
    <w:p w:rsidR="00F61215" w:rsidRDefault="00F61215">
      <w:pPr>
        <w:rPr>
          <w:rFonts w:ascii="Roboto" w:eastAsia="Roboto" w:hAnsi="Roboto" w:cs="Roboto"/>
          <w:color w:val="202124"/>
          <w:sz w:val="24"/>
          <w:szCs w:val="24"/>
          <w:highlight w:val="white"/>
        </w:rPr>
      </w:pPr>
    </w:p>
    <w:p w:rsidR="00F61215" w:rsidRDefault="00F61215">
      <w:pPr>
        <w:shd w:val="clear" w:color="auto" w:fill="FFFFFF"/>
        <w:ind w:left="160"/>
        <w:rPr>
          <w:rFonts w:ascii="Roboto" w:eastAsia="Roboto" w:hAnsi="Roboto" w:cs="Roboto"/>
          <w:color w:val="202124"/>
          <w:sz w:val="21"/>
          <w:szCs w:val="21"/>
          <w:highlight w:val="white"/>
        </w:rPr>
      </w:pPr>
    </w:p>
    <w:tbl>
      <w:tblPr>
        <w:tblStyle w:val="a1"/>
        <w:tblW w:w="9015"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5"/>
        <w:gridCol w:w="7800"/>
      </w:tblGrid>
      <w:tr w:rsidR="00F61215">
        <w:tc>
          <w:tcPr>
            <w:tcW w:w="1215" w:type="dxa"/>
            <w:shd w:val="clear" w:color="auto" w:fill="auto"/>
            <w:tcMar>
              <w:top w:w="100" w:type="dxa"/>
              <w:left w:w="100" w:type="dxa"/>
              <w:bottom w:w="100" w:type="dxa"/>
              <w:right w:w="100" w:type="dxa"/>
            </w:tcMar>
          </w:tcPr>
          <w:p w:rsidR="00F61215" w:rsidRDefault="00090E5B">
            <w:pPr>
              <w:widowControl w:val="0"/>
              <w:spacing w:line="240" w:lineRule="auto"/>
              <w:rPr>
                <w:rFonts w:ascii="Roboto" w:eastAsia="Roboto" w:hAnsi="Roboto" w:cs="Roboto"/>
                <w:b/>
                <w:color w:val="202124"/>
                <w:sz w:val="21"/>
                <w:szCs w:val="21"/>
                <w:highlight w:val="white"/>
              </w:rPr>
            </w:pPr>
            <w:r>
              <w:rPr>
                <w:rFonts w:ascii="Roboto" w:eastAsia="Roboto" w:hAnsi="Roboto" w:cs="Roboto"/>
                <w:b/>
                <w:color w:val="202124"/>
                <w:sz w:val="21"/>
                <w:szCs w:val="21"/>
                <w:highlight w:val="white"/>
              </w:rPr>
              <w:t>Date:</w:t>
            </w:r>
          </w:p>
        </w:tc>
        <w:tc>
          <w:tcPr>
            <w:tcW w:w="780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b/>
                <w:color w:val="202124"/>
                <w:sz w:val="21"/>
                <w:szCs w:val="21"/>
                <w:highlight w:val="white"/>
              </w:rPr>
            </w:pPr>
            <w:r>
              <w:rPr>
                <w:rFonts w:ascii="Roboto" w:eastAsia="Roboto" w:hAnsi="Roboto" w:cs="Roboto"/>
                <w:b/>
                <w:color w:val="202124"/>
                <w:sz w:val="21"/>
                <w:szCs w:val="21"/>
                <w:highlight w:val="white"/>
              </w:rPr>
              <w:t>Existing Training / Opportunity</w:t>
            </w:r>
          </w:p>
        </w:tc>
      </w:tr>
      <w:tr w:rsidR="00F61215">
        <w:tc>
          <w:tcPr>
            <w:tcW w:w="121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tc>
        <w:tc>
          <w:tcPr>
            <w:tcW w:w="780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r>
              <w:rPr>
                <w:rFonts w:ascii="Roboto" w:eastAsia="Roboto" w:hAnsi="Roboto" w:cs="Roboto"/>
                <w:color w:val="202124"/>
                <w:sz w:val="21"/>
                <w:szCs w:val="21"/>
                <w:highlight w:val="white"/>
              </w:rPr>
              <w:t>Existing corporate induction</w:t>
            </w:r>
          </w:p>
        </w:tc>
      </w:tr>
      <w:tr w:rsidR="00F61215">
        <w:tc>
          <w:tcPr>
            <w:tcW w:w="121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tc>
        <w:tc>
          <w:tcPr>
            <w:tcW w:w="780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r>
              <w:rPr>
                <w:rFonts w:ascii="Roboto" w:eastAsia="Roboto" w:hAnsi="Roboto" w:cs="Roboto"/>
                <w:color w:val="202124"/>
                <w:sz w:val="21"/>
                <w:szCs w:val="21"/>
                <w:highlight w:val="white"/>
              </w:rPr>
              <w:t>Existing and available information about the employer organisation, its heritage, missions, aims (etc.) and position in sector</w:t>
            </w:r>
          </w:p>
        </w:tc>
      </w:tr>
      <w:tr w:rsidR="00F61215">
        <w:tc>
          <w:tcPr>
            <w:tcW w:w="121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tc>
        <w:tc>
          <w:tcPr>
            <w:tcW w:w="780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r>
              <w:rPr>
                <w:rFonts w:ascii="Roboto" w:eastAsia="Roboto" w:hAnsi="Roboto" w:cs="Roboto"/>
                <w:color w:val="202124"/>
                <w:sz w:val="21"/>
                <w:szCs w:val="21"/>
                <w:highlight w:val="white"/>
              </w:rPr>
              <w:t>All key documents including policy and practice guidance, any key manuals that the employee (apprentice) needs to review and respond to</w:t>
            </w:r>
          </w:p>
        </w:tc>
      </w:tr>
      <w:tr w:rsidR="00F61215">
        <w:tc>
          <w:tcPr>
            <w:tcW w:w="121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tc>
        <w:tc>
          <w:tcPr>
            <w:tcW w:w="780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r>
              <w:rPr>
                <w:rFonts w:ascii="Roboto" w:eastAsia="Roboto" w:hAnsi="Roboto" w:cs="Roboto"/>
                <w:color w:val="202124"/>
                <w:sz w:val="21"/>
                <w:szCs w:val="21"/>
                <w:highlight w:val="white"/>
              </w:rPr>
              <w:t>Training for safe operating practice / confidentiality / systems and processes</w:t>
            </w:r>
          </w:p>
        </w:tc>
      </w:tr>
      <w:tr w:rsidR="00F61215">
        <w:tc>
          <w:tcPr>
            <w:tcW w:w="121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tc>
        <w:tc>
          <w:tcPr>
            <w:tcW w:w="780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r>
              <w:rPr>
                <w:rFonts w:ascii="Roboto" w:eastAsia="Roboto" w:hAnsi="Roboto" w:cs="Roboto"/>
                <w:color w:val="202124"/>
                <w:sz w:val="21"/>
                <w:szCs w:val="21"/>
                <w:highlight w:val="white"/>
              </w:rPr>
              <w:t>Any shadowing opportunities</w:t>
            </w:r>
          </w:p>
        </w:tc>
      </w:tr>
      <w:tr w:rsidR="00F61215">
        <w:tc>
          <w:tcPr>
            <w:tcW w:w="121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tc>
        <w:tc>
          <w:tcPr>
            <w:tcW w:w="780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r>
              <w:rPr>
                <w:rFonts w:ascii="Roboto" w:eastAsia="Roboto" w:hAnsi="Roboto" w:cs="Roboto"/>
                <w:color w:val="202124"/>
                <w:sz w:val="21"/>
                <w:szCs w:val="21"/>
                <w:highlight w:val="white"/>
              </w:rPr>
              <w:t>Internal, or other placements</w:t>
            </w:r>
          </w:p>
        </w:tc>
      </w:tr>
      <w:tr w:rsidR="00F61215">
        <w:tc>
          <w:tcPr>
            <w:tcW w:w="121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tc>
        <w:tc>
          <w:tcPr>
            <w:tcW w:w="780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r>
              <w:rPr>
                <w:rFonts w:ascii="Roboto" w:eastAsia="Roboto" w:hAnsi="Roboto" w:cs="Roboto"/>
                <w:color w:val="202124"/>
                <w:sz w:val="21"/>
                <w:szCs w:val="21"/>
                <w:highlight w:val="white"/>
              </w:rPr>
              <w:t>Rotation schemes (existing or new)</w:t>
            </w:r>
          </w:p>
        </w:tc>
      </w:tr>
      <w:tr w:rsidR="00F61215">
        <w:tc>
          <w:tcPr>
            <w:tcW w:w="121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tc>
        <w:tc>
          <w:tcPr>
            <w:tcW w:w="780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r>
              <w:rPr>
                <w:rFonts w:ascii="Roboto" w:eastAsia="Roboto" w:hAnsi="Roboto" w:cs="Roboto"/>
                <w:color w:val="202124"/>
                <w:sz w:val="21"/>
                <w:szCs w:val="21"/>
                <w:highlight w:val="white"/>
              </w:rPr>
              <w:t>Ongoing and likely activities with key clients etc.</w:t>
            </w:r>
          </w:p>
        </w:tc>
      </w:tr>
      <w:tr w:rsidR="00F61215">
        <w:tc>
          <w:tcPr>
            <w:tcW w:w="121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tc>
        <w:tc>
          <w:tcPr>
            <w:tcW w:w="780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r>
              <w:rPr>
                <w:rFonts w:ascii="Roboto" w:eastAsia="Roboto" w:hAnsi="Roboto" w:cs="Roboto"/>
                <w:color w:val="202124"/>
                <w:sz w:val="21"/>
                <w:szCs w:val="21"/>
                <w:highlight w:val="white"/>
              </w:rPr>
              <w:t>Any known change projects, for example: Identified planned reviews of company policy and practice / toolkits / Implementing new systems and process / other</w:t>
            </w:r>
          </w:p>
        </w:tc>
      </w:tr>
      <w:tr w:rsidR="00F61215">
        <w:tc>
          <w:tcPr>
            <w:tcW w:w="121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tc>
        <w:tc>
          <w:tcPr>
            <w:tcW w:w="780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r>
              <w:rPr>
                <w:rFonts w:ascii="Roboto" w:eastAsia="Roboto" w:hAnsi="Roboto" w:cs="Roboto"/>
                <w:color w:val="202124"/>
                <w:sz w:val="21"/>
                <w:szCs w:val="21"/>
                <w:highlight w:val="white"/>
              </w:rPr>
              <w:t>Links to external bodies / networks that will shape the training plan &amp; objectives</w:t>
            </w:r>
          </w:p>
        </w:tc>
      </w:tr>
      <w:tr w:rsidR="00F61215">
        <w:tc>
          <w:tcPr>
            <w:tcW w:w="121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p>
        </w:tc>
        <w:tc>
          <w:tcPr>
            <w:tcW w:w="780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1"/>
                <w:szCs w:val="21"/>
                <w:highlight w:val="white"/>
              </w:rPr>
            </w:pPr>
            <w:r>
              <w:rPr>
                <w:rFonts w:ascii="Roboto" w:eastAsia="Roboto" w:hAnsi="Roboto" w:cs="Roboto"/>
                <w:color w:val="202124"/>
                <w:sz w:val="21"/>
                <w:szCs w:val="21"/>
                <w:highlight w:val="white"/>
              </w:rPr>
              <w:t>Typical CPD opportunities for the company and sector / profession</w:t>
            </w:r>
          </w:p>
        </w:tc>
      </w:tr>
    </w:tbl>
    <w:p w:rsidR="00F61215" w:rsidRDefault="00F61215">
      <w:pPr>
        <w:rPr>
          <w:rFonts w:ascii="Roboto" w:eastAsia="Roboto" w:hAnsi="Roboto" w:cs="Roboto"/>
          <w:color w:val="202124"/>
          <w:sz w:val="24"/>
          <w:szCs w:val="24"/>
          <w:highlight w:val="white"/>
        </w:rPr>
      </w:pPr>
    </w:p>
    <w:p w:rsidR="00F61215" w:rsidRDefault="00F61215">
      <w:pPr>
        <w:rPr>
          <w:rFonts w:ascii="Roboto" w:eastAsia="Roboto" w:hAnsi="Roboto" w:cs="Roboto"/>
          <w:color w:val="202124"/>
          <w:sz w:val="24"/>
          <w:szCs w:val="24"/>
          <w:highlight w:val="white"/>
        </w:rPr>
      </w:pPr>
    </w:p>
    <w:p w:rsidR="00F61215" w:rsidRDefault="002B6931">
      <w:pPr>
        <w:rPr>
          <w:rFonts w:ascii="Roboto" w:eastAsia="Roboto" w:hAnsi="Roboto" w:cs="Roboto"/>
          <w:color w:val="202124"/>
          <w:sz w:val="24"/>
          <w:szCs w:val="24"/>
          <w:highlight w:val="white"/>
        </w:rPr>
      </w:pPr>
      <w:r>
        <w:pict>
          <v:rect id="_x0000_i1027" style="width:0;height:1.5pt" o:hralign="center" o:hrstd="t" o:hr="t" fillcolor="#a0a0a0" stroked="f"/>
        </w:pict>
      </w:r>
    </w:p>
    <w:p w:rsidR="00F61215" w:rsidRDefault="00F61215">
      <w:pPr>
        <w:rPr>
          <w:rFonts w:ascii="Roboto" w:eastAsia="Roboto" w:hAnsi="Roboto" w:cs="Roboto"/>
          <w:b/>
          <w:color w:val="202124"/>
          <w:sz w:val="24"/>
          <w:szCs w:val="24"/>
          <w:highlight w:val="white"/>
        </w:rPr>
      </w:pPr>
    </w:p>
    <w:p w:rsidR="006138A2" w:rsidRDefault="006138A2">
      <w:pPr>
        <w:rPr>
          <w:rFonts w:ascii="Roboto" w:eastAsia="Roboto" w:hAnsi="Roboto" w:cs="Roboto"/>
          <w:b/>
          <w:color w:val="4C1130"/>
          <w:sz w:val="24"/>
          <w:szCs w:val="24"/>
          <w:highlight w:val="white"/>
        </w:rPr>
      </w:pPr>
      <w:r>
        <w:rPr>
          <w:rFonts w:ascii="Roboto" w:eastAsia="Roboto" w:hAnsi="Roboto" w:cs="Roboto"/>
          <w:b/>
          <w:color w:val="4C1130"/>
          <w:sz w:val="24"/>
          <w:szCs w:val="24"/>
          <w:highlight w:val="white"/>
        </w:rPr>
        <w:br w:type="page"/>
      </w:r>
    </w:p>
    <w:p w:rsidR="00F61215" w:rsidRDefault="00090E5B">
      <w:pPr>
        <w:rPr>
          <w:rFonts w:ascii="Roboto" w:eastAsia="Roboto" w:hAnsi="Roboto" w:cs="Roboto"/>
          <w:color w:val="4C1130"/>
          <w:sz w:val="24"/>
          <w:szCs w:val="24"/>
          <w:highlight w:val="white"/>
        </w:rPr>
      </w:pPr>
      <w:r>
        <w:rPr>
          <w:rFonts w:ascii="Roboto" w:eastAsia="Roboto" w:hAnsi="Roboto" w:cs="Roboto"/>
          <w:b/>
          <w:color w:val="4C1130"/>
          <w:sz w:val="24"/>
          <w:szCs w:val="24"/>
          <w:highlight w:val="white"/>
        </w:rPr>
        <w:lastRenderedPageBreak/>
        <w:t>Section 3 - Existing Training and links to Knowledge Skills and Behaviour (KSBs)</w:t>
      </w:r>
      <w:r>
        <w:rPr>
          <w:rFonts w:ascii="Roboto" w:eastAsia="Roboto" w:hAnsi="Roboto" w:cs="Roboto"/>
          <w:color w:val="4C1130"/>
          <w:sz w:val="24"/>
          <w:szCs w:val="24"/>
          <w:highlight w:val="white"/>
        </w:rPr>
        <w:t xml:space="preserve"> </w:t>
      </w:r>
    </w:p>
    <w:p w:rsidR="00F61215" w:rsidRDefault="00F61215">
      <w:pPr>
        <w:rPr>
          <w:rFonts w:ascii="Roboto" w:eastAsia="Roboto" w:hAnsi="Roboto" w:cs="Roboto"/>
          <w:color w:val="202124"/>
          <w:sz w:val="24"/>
          <w:szCs w:val="24"/>
          <w:highlight w:val="white"/>
        </w:rPr>
      </w:pPr>
    </w:p>
    <w:p w:rsidR="00F61215" w:rsidRDefault="00090E5B">
      <w:pPr>
        <w:rPr>
          <w:rFonts w:ascii="Roboto" w:eastAsia="Roboto" w:hAnsi="Roboto" w:cs="Roboto"/>
          <w:color w:val="741B47"/>
          <w:sz w:val="24"/>
          <w:szCs w:val="24"/>
          <w:highlight w:val="white"/>
        </w:rPr>
      </w:pPr>
      <w:proofErr w:type="gramStart"/>
      <w:r>
        <w:rPr>
          <w:rFonts w:ascii="Roboto" w:eastAsia="Roboto" w:hAnsi="Roboto" w:cs="Roboto"/>
          <w:color w:val="741B47"/>
          <w:sz w:val="24"/>
          <w:szCs w:val="24"/>
          <w:highlight w:val="white"/>
        </w:rPr>
        <w:t>In this section, attempt to map the planned training activities (from step 2) to the KSBs that the apprentice must attain.</w:t>
      </w:r>
      <w:proofErr w:type="gramEnd"/>
      <w:r>
        <w:rPr>
          <w:rFonts w:ascii="Roboto" w:eastAsia="Roboto" w:hAnsi="Roboto" w:cs="Roboto"/>
          <w:color w:val="741B47"/>
          <w:sz w:val="24"/>
          <w:szCs w:val="24"/>
          <w:highlight w:val="white"/>
        </w:rPr>
        <w:t xml:space="preserve">  An effective approach will be to populate the KSB Mapping Grid in your Commitment Statement.  This already shows the relationship of modules to the KSBs and so you can populate the spare column (“employer activities”)</w:t>
      </w:r>
      <w:proofErr w:type="gramStart"/>
      <w:r>
        <w:rPr>
          <w:rFonts w:ascii="Roboto" w:eastAsia="Roboto" w:hAnsi="Roboto" w:cs="Roboto"/>
          <w:color w:val="741B47"/>
          <w:sz w:val="24"/>
          <w:szCs w:val="24"/>
          <w:highlight w:val="white"/>
        </w:rPr>
        <w:t>,  by</w:t>
      </w:r>
      <w:proofErr w:type="gramEnd"/>
      <w:r>
        <w:rPr>
          <w:rFonts w:ascii="Roboto" w:eastAsia="Roboto" w:hAnsi="Roboto" w:cs="Roboto"/>
          <w:color w:val="741B47"/>
          <w:sz w:val="24"/>
          <w:szCs w:val="24"/>
          <w:highlight w:val="white"/>
        </w:rPr>
        <w:t xml:space="preserve">  inserting the planned training activities to build up a picture. </w:t>
      </w:r>
    </w:p>
    <w:p w:rsidR="00F61215" w:rsidRDefault="00090E5B">
      <w:pPr>
        <w:rPr>
          <w:rFonts w:ascii="Roboto" w:eastAsia="Roboto" w:hAnsi="Roboto" w:cs="Roboto"/>
          <w:color w:val="202124"/>
          <w:sz w:val="24"/>
          <w:szCs w:val="24"/>
          <w:highlight w:val="white"/>
        </w:rPr>
      </w:pPr>
      <w:r>
        <w:rPr>
          <w:rFonts w:ascii="Roboto" w:eastAsia="Roboto" w:hAnsi="Roboto" w:cs="Roboto"/>
          <w:color w:val="741B47"/>
          <w:sz w:val="24"/>
          <w:szCs w:val="24"/>
        </w:rPr>
        <w:t xml:space="preserve">You will receive that grid as part of the Commitment Statement sent to you by </w:t>
      </w:r>
      <w:hyperlink r:id="rId9">
        <w:r>
          <w:rPr>
            <w:rFonts w:ascii="Roboto" w:eastAsia="Roboto" w:hAnsi="Roboto" w:cs="Roboto"/>
            <w:color w:val="1155CC"/>
            <w:sz w:val="24"/>
            <w:szCs w:val="24"/>
            <w:highlight w:val="white"/>
            <w:u w:val="single"/>
          </w:rPr>
          <w:t>apprenticeships@shu.ac.uk</w:t>
        </w:r>
      </w:hyperlink>
    </w:p>
    <w:p w:rsidR="00F61215" w:rsidRDefault="00F61215">
      <w:pPr>
        <w:rPr>
          <w:rFonts w:ascii="Roboto" w:eastAsia="Roboto" w:hAnsi="Roboto" w:cs="Roboto"/>
          <w:color w:val="202124"/>
          <w:sz w:val="24"/>
          <w:szCs w:val="24"/>
          <w:highlight w:val="white"/>
        </w:rPr>
      </w:pPr>
    </w:p>
    <w:p w:rsidR="00F61215" w:rsidRDefault="00090E5B">
      <w:pPr>
        <w:rPr>
          <w:color w:val="274221"/>
          <w:sz w:val="36"/>
          <w:szCs w:val="36"/>
          <w:highlight w:val="white"/>
        </w:rPr>
      </w:pPr>
      <w:r>
        <w:rPr>
          <w:rFonts w:ascii="Roboto" w:eastAsia="Roboto" w:hAnsi="Roboto" w:cs="Roboto"/>
          <w:color w:val="202124"/>
          <w:sz w:val="24"/>
          <w:szCs w:val="24"/>
          <w:highlight w:val="white"/>
        </w:rPr>
        <w:t>Illustration of how to use the Commitment statement to begin to map existing your existing training to the requirements of the Apprenticeship:</w:t>
      </w:r>
    </w:p>
    <w:p w:rsidR="00F61215" w:rsidRDefault="00F61215">
      <w:pPr>
        <w:rPr>
          <w:rFonts w:ascii="Roboto" w:eastAsia="Roboto" w:hAnsi="Roboto" w:cs="Roboto"/>
          <w:color w:val="202124"/>
          <w:sz w:val="24"/>
          <w:szCs w:val="24"/>
          <w:highlight w:val="white"/>
        </w:rPr>
      </w:pPr>
    </w:p>
    <w:p w:rsidR="00F61215" w:rsidRDefault="00090E5B">
      <w:pPr>
        <w:rPr>
          <w:rFonts w:ascii="Roboto" w:eastAsia="Roboto" w:hAnsi="Roboto" w:cs="Roboto"/>
          <w:color w:val="202124"/>
          <w:sz w:val="24"/>
          <w:szCs w:val="24"/>
          <w:highlight w:val="white"/>
        </w:rPr>
      </w:pPr>
      <w:r>
        <w:rPr>
          <w:rFonts w:ascii="Roboto" w:eastAsia="Roboto" w:hAnsi="Roboto" w:cs="Roboto"/>
          <w:noProof/>
          <w:color w:val="202124"/>
          <w:sz w:val="24"/>
          <w:szCs w:val="24"/>
          <w:highlight w:val="white"/>
        </w:rPr>
        <w:drawing>
          <wp:inline distT="114300" distB="114300" distL="114300" distR="114300">
            <wp:extent cx="5734050" cy="35052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t="18403"/>
                    <a:stretch>
                      <a:fillRect/>
                    </a:stretch>
                  </pic:blipFill>
                  <pic:spPr>
                    <a:xfrm>
                      <a:off x="0" y="0"/>
                      <a:ext cx="5734050" cy="3505200"/>
                    </a:xfrm>
                    <a:prstGeom prst="rect">
                      <a:avLst/>
                    </a:prstGeom>
                    <a:ln/>
                  </pic:spPr>
                </pic:pic>
              </a:graphicData>
            </a:graphic>
          </wp:inline>
        </w:drawing>
      </w:r>
    </w:p>
    <w:p w:rsidR="00F61215" w:rsidRDefault="00F61215">
      <w:pPr>
        <w:rPr>
          <w:rFonts w:ascii="Roboto" w:eastAsia="Roboto" w:hAnsi="Roboto" w:cs="Roboto"/>
          <w:color w:val="202124"/>
          <w:sz w:val="24"/>
          <w:szCs w:val="24"/>
          <w:highlight w:val="white"/>
        </w:rPr>
      </w:pPr>
    </w:p>
    <w:p w:rsidR="00F61215" w:rsidRDefault="00F61215">
      <w:pPr>
        <w:rPr>
          <w:rFonts w:ascii="Roboto" w:eastAsia="Roboto" w:hAnsi="Roboto" w:cs="Roboto"/>
          <w:color w:val="202124"/>
          <w:sz w:val="24"/>
          <w:szCs w:val="24"/>
          <w:highlight w:val="white"/>
        </w:rPr>
      </w:pPr>
    </w:p>
    <w:p w:rsidR="00F61215" w:rsidRDefault="00090E5B">
      <w:pPr>
        <w:rPr>
          <w:rFonts w:ascii="Roboto" w:eastAsia="Roboto" w:hAnsi="Roboto" w:cs="Roboto"/>
          <w:color w:val="741B47"/>
          <w:sz w:val="24"/>
          <w:szCs w:val="24"/>
          <w:highlight w:val="white"/>
        </w:rPr>
      </w:pPr>
      <w:r>
        <w:rPr>
          <w:rFonts w:ascii="Roboto" w:eastAsia="Roboto" w:hAnsi="Roboto" w:cs="Roboto"/>
          <w:color w:val="741B47"/>
          <w:sz w:val="24"/>
          <w:szCs w:val="24"/>
          <w:highlight w:val="white"/>
        </w:rPr>
        <w:t xml:space="preserve">Don’t worry if this activity raises some questions - Use the space below to make any notes, or log any questions to </w:t>
      </w:r>
      <w:proofErr w:type="gramStart"/>
      <w:r>
        <w:rPr>
          <w:rFonts w:ascii="Roboto" w:eastAsia="Roboto" w:hAnsi="Roboto" w:cs="Roboto"/>
          <w:color w:val="741B47"/>
          <w:sz w:val="24"/>
          <w:szCs w:val="24"/>
          <w:highlight w:val="white"/>
        </w:rPr>
        <w:t>raise</w:t>
      </w:r>
      <w:proofErr w:type="gramEnd"/>
      <w:r>
        <w:rPr>
          <w:rFonts w:ascii="Roboto" w:eastAsia="Roboto" w:hAnsi="Roboto" w:cs="Roboto"/>
          <w:color w:val="741B47"/>
          <w:sz w:val="24"/>
          <w:szCs w:val="24"/>
          <w:highlight w:val="white"/>
        </w:rPr>
        <w:t xml:space="preserve"> in the first Apprentice Progress Review with the SHU Work Based Learning Coach.</w:t>
      </w:r>
    </w:p>
    <w:p w:rsidR="00F61215" w:rsidRDefault="00F61215">
      <w:pPr>
        <w:rPr>
          <w:rFonts w:ascii="Roboto" w:eastAsia="Roboto" w:hAnsi="Roboto" w:cs="Roboto"/>
          <w:color w:val="202124"/>
          <w:sz w:val="24"/>
          <w:szCs w:val="24"/>
          <w:highlight w:val="white"/>
        </w:rPr>
      </w:pPr>
    </w:p>
    <w:p w:rsidR="00F61215" w:rsidRDefault="00090E5B">
      <w:pPr>
        <w:rPr>
          <w:rFonts w:ascii="Roboto" w:eastAsia="Roboto" w:hAnsi="Roboto" w:cs="Roboto"/>
          <w:color w:val="1155CC"/>
          <w:sz w:val="24"/>
          <w:szCs w:val="24"/>
          <w:highlight w:val="white"/>
        </w:rPr>
      </w:pPr>
      <w:r>
        <w:rPr>
          <w:rFonts w:ascii="Roboto" w:eastAsia="Roboto" w:hAnsi="Roboto" w:cs="Roboto"/>
          <w:i/>
          <w:color w:val="1155CC"/>
          <w:sz w:val="24"/>
          <w:szCs w:val="24"/>
          <w:highlight w:val="white"/>
        </w:rPr>
        <w:t>Type here</w:t>
      </w:r>
      <w:r>
        <w:rPr>
          <w:rFonts w:ascii="Roboto" w:eastAsia="Roboto" w:hAnsi="Roboto" w:cs="Roboto"/>
          <w:color w:val="1155CC"/>
          <w:sz w:val="24"/>
          <w:szCs w:val="24"/>
          <w:highlight w:val="white"/>
        </w:rPr>
        <w:t>…</w:t>
      </w:r>
    </w:p>
    <w:p w:rsidR="00F61215" w:rsidRDefault="00F61215">
      <w:pPr>
        <w:rPr>
          <w:rFonts w:ascii="Roboto" w:eastAsia="Roboto" w:hAnsi="Roboto" w:cs="Roboto"/>
          <w:color w:val="202124"/>
          <w:sz w:val="24"/>
          <w:szCs w:val="24"/>
          <w:highlight w:val="white"/>
        </w:rPr>
      </w:pPr>
    </w:p>
    <w:p w:rsidR="00F61215" w:rsidRDefault="002B6931">
      <w:pPr>
        <w:rPr>
          <w:rFonts w:ascii="Roboto" w:eastAsia="Roboto" w:hAnsi="Roboto" w:cs="Roboto"/>
          <w:color w:val="202124"/>
          <w:sz w:val="24"/>
          <w:szCs w:val="24"/>
          <w:highlight w:val="white"/>
        </w:rPr>
      </w:pPr>
      <w:r>
        <w:pict>
          <v:rect id="_x0000_i1028" style="width:0;height:1.5pt" o:hralign="center" o:hrstd="t" o:hr="t" fillcolor="#a0a0a0" stroked="f"/>
        </w:pict>
      </w:r>
    </w:p>
    <w:p w:rsidR="00F61215" w:rsidRDefault="00F61215">
      <w:pPr>
        <w:rPr>
          <w:rFonts w:ascii="Roboto" w:eastAsia="Roboto" w:hAnsi="Roboto" w:cs="Roboto"/>
          <w:color w:val="202124"/>
          <w:sz w:val="24"/>
          <w:szCs w:val="24"/>
          <w:highlight w:val="white"/>
        </w:rPr>
      </w:pPr>
    </w:p>
    <w:p w:rsidR="006138A2" w:rsidRDefault="006138A2">
      <w:pPr>
        <w:rPr>
          <w:rFonts w:ascii="Roboto" w:eastAsia="Roboto" w:hAnsi="Roboto" w:cs="Roboto"/>
          <w:b/>
          <w:color w:val="4C1130"/>
          <w:sz w:val="24"/>
          <w:szCs w:val="24"/>
          <w:highlight w:val="white"/>
        </w:rPr>
      </w:pPr>
      <w:r>
        <w:rPr>
          <w:rFonts w:ascii="Roboto" w:eastAsia="Roboto" w:hAnsi="Roboto" w:cs="Roboto"/>
          <w:b/>
          <w:color w:val="4C1130"/>
          <w:sz w:val="24"/>
          <w:szCs w:val="24"/>
          <w:highlight w:val="white"/>
        </w:rPr>
        <w:br w:type="page"/>
      </w:r>
    </w:p>
    <w:p w:rsidR="00F61215" w:rsidRDefault="00090E5B">
      <w:pPr>
        <w:rPr>
          <w:rFonts w:ascii="Roboto" w:eastAsia="Roboto" w:hAnsi="Roboto" w:cs="Roboto"/>
          <w:color w:val="741B47"/>
          <w:sz w:val="24"/>
          <w:szCs w:val="24"/>
          <w:highlight w:val="white"/>
        </w:rPr>
      </w:pPr>
      <w:r>
        <w:rPr>
          <w:rFonts w:ascii="Roboto" w:eastAsia="Roboto" w:hAnsi="Roboto" w:cs="Roboto"/>
          <w:b/>
          <w:color w:val="4C1130"/>
          <w:sz w:val="24"/>
          <w:szCs w:val="24"/>
          <w:highlight w:val="white"/>
        </w:rPr>
        <w:lastRenderedPageBreak/>
        <w:t>Section 4 - Initial Project</w:t>
      </w:r>
      <w:r>
        <w:rPr>
          <w:rFonts w:ascii="Roboto" w:eastAsia="Roboto" w:hAnsi="Roboto" w:cs="Roboto"/>
          <w:color w:val="4C1130"/>
          <w:sz w:val="24"/>
          <w:szCs w:val="24"/>
          <w:highlight w:val="white"/>
        </w:rPr>
        <w:t xml:space="preserve"> </w:t>
      </w:r>
      <w:proofErr w:type="gramStart"/>
      <w:r>
        <w:rPr>
          <w:rFonts w:ascii="Roboto" w:eastAsia="Roboto" w:hAnsi="Roboto" w:cs="Roboto"/>
          <w:color w:val="741B47"/>
          <w:sz w:val="24"/>
          <w:szCs w:val="24"/>
          <w:highlight w:val="white"/>
        </w:rPr>
        <w:t>The</w:t>
      </w:r>
      <w:proofErr w:type="gramEnd"/>
      <w:r>
        <w:rPr>
          <w:rFonts w:ascii="Roboto" w:eastAsia="Roboto" w:hAnsi="Roboto" w:cs="Roboto"/>
          <w:color w:val="741B47"/>
          <w:sz w:val="24"/>
          <w:szCs w:val="24"/>
          <w:highlight w:val="white"/>
        </w:rPr>
        <w:t xml:space="preserve"> Apprenticeship must include work-place projects.  These should be live projects that develop or support the business and enable the apprentice to develop with increasing impact. Familiarise with SHU Project assessment requirements (year 1 initially). You should have received an outline of the course content and modules. Identify any project based assignments that the apprentice must conduct and submit in year 1. Use the space below to outline what activities will be available in the workplace to meet the requirements. (Note - you can get further information by attending the Welcome Evening to explore this further with the Apprenticeship Course Leader)</w:t>
      </w:r>
    </w:p>
    <w:p w:rsidR="00F61215" w:rsidRDefault="00F61215">
      <w:pPr>
        <w:rPr>
          <w:rFonts w:ascii="Roboto" w:eastAsia="Roboto" w:hAnsi="Roboto" w:cs="Roboto"/>
          <w:color w:val="202124"/>
          <w:sz w:val="24"/>
          <w:szCs w:val="24"/>
          <w:highlight w:val="white"/>
        </w:rPr>
      </w:pPr>
    </w:p>
    <w:p w:rsidR="00F61215" w:rsidRDefault="00090E5B">
      <w:p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Type here….</w:t>
      </w:r>
    </w:p>
    <w:p w:rsidR="00F61215" w:rsidRDefault="00F61215">
      <w:pPr>
        <w:rPr>
          <w:rFonts w:ascii="Roboto" w:eastAsia="Roboto" w:hAnsi="Roboto" w:cs="Roboto"/>
          <w:i/>
          <w:color w:val="1155CC"/>
          <w:sz w:val="24"/>
          <w:szCs w:val="24"/>
          <w:highlight w:val="white"/>
        </w:rPr>
      </w:pPr>
    </w:p>
    <w:p w:rsidR="00F61215" w:rsidRDefault="00090E5B">
      <w:pPr>
        <w:numPr>
          <w:ilvl w:val="0"/>
          <w:numId w:val="2"/>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Draft Project Title:</w:t>
      </w:r>
    </w:p>
    <w:p w:rsidR="00F61215" w:rsidRDefault="00F61215">
      <w:pPr>
        <w:ind w:left="720"/>
        <w:rPr>
          <w:rFonts w:ascii="Roboto" w:eastAsia="Roboto" w:hAnsi="Roboto" w:cs="Roboto"/>
          <w:i/>
          <w:color w:val="1155CC"/>
          <w:sz w:val="24"/>
          <w:szCs w:val="24"/>
          <w:highlight w:val="white"/>
        </w:rPr>
      </w:pPr>
    </w:p>
    <w:p w:rsidR="00F61215" w:rsidRDefault="00090E5B">
      <w:pPr>
        <w:numPr>
          <w:ilvl w:val="0"/>
          <w:numId w:val="2"/>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Area of Business / Organisation:</w:t>
      </w:r>
    </w:p>
    <w:p w:rsidR="00F61215" w:rsidRDefault="00090E5B">
      <w:pPr>
        <w:numPr>
          <w:ilvl w:val="0"/>
          <w:numId w:val="2"/>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Start date:</w:t>
      </w:r>
    </w:p>
    <w:p w:rsidR="00F61215" w:rsidRDefault="00090E5B">
      <w:pPr>
        <w:numPr>
          <w:ilvl w:val="0"/>
          <w:numId w:val="2"/>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End Date:</w:t>
      </w:r>
    </w:p>
    <w:p w:rsidR="00F61215" w:rsidRDefault="00090E5B">
      <w:pPr>
        <w:numPr>
          <w:ilvl w:val="0"/>
          <w:numId w:val="2"/>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Key Milestones:</w:t>
      </w:r>
    </w:p>
    <w:p w:rsidR="00F61215" w:rsidRDefault="00090E5B">
      <w:pPr>
        <w:numPr>
          <w:ilvl w:val="0"/>
          <w:numId w:val="2"/>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Key Stakeholder(s):</w:t>
      </w:r>
    </w:p>
    <w:p w:rsidR="00F61215" w:rsidRDefault="00F61215">
      <w:pPr>
        <w:rPr>
          <w:rFonts w:ascii="Roboto" w:eastAsia="Roboto" w:hAnsi="Roboto" w:cs="Roboto"/>
          <w:i/>
          <w:color w:val="1155CC"/>
          <w:sz w:val="24"/>
          <w:szCs w:val="24"/>
          <w:highlight w:val="white"/>
        </w:rPr>
      </w:pPr>
    </w:p>
    <w:p w:rsidR="00F61215" w:rsidRDefault="00090E5B">
      <w:pPr>
        <w:ind w:left="720"/>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Key Objectives</w:t>
      </w:r>
    </w:p>
    <w:p w:rsidR="00F61215" w:rsidRDefault="00090E5B">
      <w:pPr>
        <w:numPr>
          <w:ilvl w:val="0"/>
          <w:numId w:val="2"/>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1</w:t>
      </w:r>
    </w:p>
    <w:p w:rsidR="00F61215" w:rsidRDefault="00090E5B">
      <w:pPr>
        <w:numPr>
          <w:ilvl w:val="0"/>
          <w:numId w:val="2"/>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2</w:t>
      </w:r>
    </w:p>
    <w:p w:rsidR="00F61215" w:rsidRDefault="00090E5B">
      <w:pPr>
        <w:numPr>
          <w:ilvl w:val="0"/>
          <w:numId w:val="2"/>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3</w:t>
      </w:r>
    </w:p>
    <w:p w:rsidR="00F61215" w:rsidRDefault="00F61215">
      <w:pPr>
        <w:numPr>
          <w:ilvl w:val="0"/>
          <w:numId w:val="2"/>
        </w:numPr>
        <w:rPr>
          <w:rFonts w:ascii="Roboto" w:eastAsia="Roboto" w:hAnsi="Roboto" w:cs="Roboto"/>
          <w:i/>
          <w:color w:val="1155CC"/>
          <w:sz w:val="24"/>
          <w:szCs w:val="24"/>
          <w:highlight w:val="white"/>
        </w:rPr>
      </w:pPr>
    </w:p>
    <w:p w:rsidR="00F61215" w:rsidRDefault="00F61215">
      <w:pPr>
        <w:numPr>
          <w:ilvl w:val="0"/>
          <w:numId w:val="2"/>
        </w:num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2B6931">
      <w:pPr>
        <w:rPr>
          <w:rFonts w:ascii="Roboto" w:eastAsia="Roboto" w:hAnsi="Roboto" w:cs="Roboto"/>
          <w:color w:val="1155CC"/>
          <w:sz w:val="24"/>
          <w:szCs w:val="24"/>
          <w:highlight w:val="white"/>
        </w:rPr>
      </w:pPr>
      <w:r>
        <w:pict>
          <v:rect id="_x0000_i1029" style="width:0;height:1.5pt" o:hralign="center" o:hrstd="t" o:hr="t" fillcolor="#a0a0a0" stroked="f"/>
        </w:pict>
      </w:r>
    </w:p>
    <w:p w:rsidR="00F61215" w:rsidRDefault="00F61215">
      <w:pPr>
        <w:rPr>
          <w:rFonts w:ascii="Roboto" w:eastAsia="Roboto" w:hAnsi="Roboto" w:cs="Roboto"/>
          <w:b/>
          <w:color w:val="202124"/>
          <w:sz w:val="24"/>
          <w:szCs w:val="24"/>
          <w:highlight w:val="white"/>
        </w:rPr>
      </w:pPr>
    </w:p>
    <w:p w:rsidR="00F61215" w:rsidRDefault="00F61215">
      <w:pPr>
        <w:rPr>
          <w:rFonts w:ascii="Roboto" w:eastAsia="Roboto" w:hAnsi="Roboto" w:cs="Roboto"/>
          <w:b/>
          <w:color w:val="202124"/>
          <w:sz w:val="24"/>
          <w:szCs w:val="24"/>
          <w:highlight w:val="white"/>
        </w:rPr>
      </w:pPr>
    </w:p>
    <w:p w:rsidR="006138A2" w:rsidRDefault="006138A2">
      <w:pPr>
        <w:rPr>
          <w:rFonts w:ascii="Roboto" w:eastAsia="Roboto" w:hAnsi="Roboto" w:cs="Roboto"/>
          <w:b/>
          <w:color w:val="4C1130"/>
          <w:sz w:val="24"/>
          <w:szCs w:val="24"/>
          <w:highlight w:val="white"/>
        </w:rPr>
      </w:pPr>
      <w:r>
        <w:rPr>
          <w:rFonts w:ascii="Roboto" w:eastAsia="Roboto" w:hAnsi="Roboto" w:cs="Roboto"/>
          <w:b/>
          <w:color w:val="4C1130"/>
          <w:sz w:val="24"/>
          <w:szCs w:val="24"/>
          <w:highlight w:val="white"/>
        </w:rPr>
        <w:br w:type="page"/>
      </w:r>
    </w:p>
    <w:p w:rsidR="00F61215" w:rsidRDefault="00090E5B">
      <w:pPr>
        <w:rPr>
          <w:rFonts w:ascii="Roboto" w:eastAsia="Roboto" w:hAnsi="Roboto" w:cs="Roboto"/>
          <w:color w:val="741B47"/>
          <w:sz w:val="24"/>
          <w:szCs w:val="24"/>
          <w:highlight w:val="white"/>
        </w:rPr>
      </w:pPr>
      <w:r>
        <w:rPr>
          <w:rFonts w:ascii="Roboto" w:eastAsia="Roboto" w:hAnsi="Roboto" w:cs="Roboto"/>
          <w:b/>
          <w:color w:val="4C1130"/>
          <w:sz w:val="24"/>
          <w:szCs w:val="24"/>
          <w:highlight w:val="white"/>
        </w:rPr>
        <w:lastRenderedPageBreak/>
        <w:t xml:space="preserve">Section </w:t>
      </w:r>
      <w:r w:rsidR="00544C41">
        <w:rPr>
          <w:rFonts w:ascii="Roboto" w:eastAsia="Roboto" w:hAnsi="Roboto" w:cs="Roboto"/>
          <w:b/>
          <w:color w:val="4C1130"/>
          <w:sz w:val="24"/>
          <w:szCs w:val="24"/>
          <w:highlight w:val="white"/>
        </w:rPr>
        <w:t>5</w:t>
      </w:r>
      <w:r>
        <w:rPr>
          <w:rFonts w:ascii="Roboto" w:eastAsia="Roboto" w:hAnsi="Roboto" w:cs="Roboto"/>
          <w:b/>
          <w:color w:val="4C1130"/>
          <w:sz w:val="24"/>
          <w:szCs w:val="24"/>
          <w:highlight w:val="white"/>
        </w:rPr>
        <w:t xml:space="preserve"> - Initial Project </w:t>
      </w:r>
      <w:proofErr w:type="gramStart"/>
      <w:r>
        <w:rPr>
          <w:rFonts w:ascii="Roboto" w:eastAsia="Roboto" w:hAnsi="Roboto" w:cs="Roboto"/>
          <w:b/>
          <w:color w:val="4C1130"/>
          <w:sz w:val="24"/>
          <w:szCs w:val="24"/>
          <w:highlight w:val="white"/>
        </w:rPr>
        <w:t>Scoping</w:t>
      </w:r>
      <w:r>
        <w:rPr>
          <w:rFonts w:ascii="Roboto" w:eastAsia="Roboto" w:hAnsi="Roboto" w:cs="Roboto"/>
          <w:color w:val="202124"/>
          <w:sz w:val="24"/>
          <w:szCs w:val="24"/>
          <w:highlight w:val="white"/>
        </w:rPr>
        <w:t xml:space="preserve">  </w:t>
      </w:r>
      <w:r>
        <w:rPr>
          <w:rFonts w:ascii="Roboto" w:eastAsia="Roboto" w:hAnsi="Roboto" w:cs="Roboto"/>
          <w:color w:val="741B47"/>
          <w:sz w:val="24"/>
          <w:szCs w:val="24"/>
          <w:highlight w:val="white"/>
        </w:rPr>
        <w:t>Once</w:t>
      </w:r>
      <w:proofErr w:type="gramEnd"/>
      <w:r>
        <w:rPr>
          <w:rFonts w:ascii="Roboto" w:eastAsia="Roboto" w:hAnsi="Roboto" w:cs="Roboto"/>
          <w:color w:val="741B47"/>
          <w:sz w:val="24"/>
          <w:szCs w:val="24"/>
          <w:highlight w:val="white"/>
        </w:rPr>
        <w:t xml:space="preserve"> you have agreed a project idea, you can check and amend the idea using this set of scoping questions to identify the strengths and weaknesses of the proposal and begin to support preparation. Be realistic about what can be achieved at the beginning of the apprenticeship - you might need to focus on the learning at this early stage... On the other hand the project might take place towards the end of the apprenticeship in which case </w:t>
      </w:r>
      <w:proofErr w:type="gramStart"/>
      <w:r>
        <w:rPr>
          <w:rFonts w:ascii="Roboto" w:eastAsia="Roboto" w:hAnsi="Roboto" w:cs="Roboto"/>
          <w:color w:val="741B47"/>
          <w:sz w:val="24"/>
          <w:szCs w:val="24"/>
          <w:highlight w:val="white"/>
        </w:rPr>
        <w:t>be</w:t>
      </w:r>
      <w:proofErr w:type="gramEnd"/>
      <w:r>
        <w:rPr>
          <w:rFonts w:ascii="Roboto" w:eastAsia="Roboto" w:hAnsi="Roboto" w:cs="Roboto"/>
          <w:color w:val="741B47"/>
          <w:sz w:val="24"/>
          <w:szCs w:val="24"/>
          <w:highlight w:val="white"/>
        </w:rPr>
        <w:t xml:space="preserve"> clear on the impact for the organisation and critically - any relationship with the requirements of the End Point Assessment.</w:t>
      </w:r>
    </w:p>
    <w:p w:rsidR="00F61215" w:rsidRDefault="00F61215">
      <w:pPr>
        <w:rPr>
          <w:rFonts w:ascii="Roboto" w:eastAsia="Roboto" w:hAnsi="Roboto" w:cs="Roboto"/>
          <w:color w:val="202124"/>
          <w:sz w:val="24"/>
          <w:szCs w:val="24"/>
          <w:highlight w:val="white"/>
        </w:rPr>
      </w:pPr>
    </w:p>
    <w:p w:rsidR="00F61215" w:rsidRDefault="00F61215">
      <w:pPr>
        <w:rPr>
          <w:rFonts w:ascii="Roboto" w:eastAsia="Roboto" w:hAnsi="Roboto" w:cs="Roboto"/>
          <w:color w:val="202124"/>
          <w:sz w:val="24"/>
          <w:szCs w:val="24"/>
          <w:highlight w:val="white"/>
        </w:rPr>
      </w:pPr>
    </w:p>
    <w:tbl>
      <w:tblPr>
        <w:tblStyle w:val="a2"/>
        <w:tblW w:w="10290" w:type="dxa"/>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5"/>
        <w:gridCol w:w="1155"/>
        <w:gridCol w:w="1320"/>
        <w:gridCol w:w="1230"/>
        <w:gridCol w:w="1230"/>
        <w:gridCol w:w="1290"/>
      </w:tblGrid>
      <w:tr w:rsidR="00F61215">
        <w:tc>
          <w:tcPr>
            <w:tcW w:w="4065" w:type="dxa"/>
            <w:shd w:val="clear" w:color="auto" w:fill="auto"/>
            <w:tcMar>
              <w:top w:w="100" w:type="dxa"/>
              <w:left w:w="100" w:type="dxa"/>
              <w:bottom w:w="100" w:type="dxa"/>
              <w:right w:w="100" w:type="dxa"/>
            </w:tcMar>
          </w:tcPr>
          <w:p w:rsidR="00F61215" w:rsidRDefault="00F61215">
            <w:pPr>
              <w:widowControl w:val="0"/>
              <w:spacing w:line="240" w:lineRule="auto"/>
              <w:rPr>
                <w:rFonts w:ascii="Roboto" w:eastAsia="Roboto" w:hAnsi="Roboto" w:cs="Roboto"/>
                <w:color w:val="202124"/>
                <w:sz w:val="20"/>
                <w:szCs w:val="20"/>
                <w:highlight w:val="white"/>
              </w:rPr>
            </w:pPr>
          </w:p>
        </w:tc>
        <w:tc>
          <w:tcPr>
            <w:tcW w:w="115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Not true</w:t>
            </w:r>
          </w:p>
        </w:tc>
        <w:tc>
          <w:tcPr>
            <w:tcW w:w="132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Don't know yet</w:t>
            </w:r>
          </w:p>
        </w:tc>
        <w:tc>
          <w:tcPr>
            <w:tcW w:w="123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Agree to some extent</w:t>
            </w:r>
          </w:p>
        </w:tc>
        <w:tc>
          <w:tcPr>
            <w:tcW w:w="123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Mostly agree</w:t>
            </w:r>
          </w:p>
        </w:tc>
        <w:tc>
          <w:tcPr>
            <w:tcW w:w="1290"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Completely agree</w:t>
            </w:r>
          </w:p>
        </w:tc>
      </w:tr>
      <w:tr w:rsidR="00F61215">
        <w:tc>
          <w:tcPr>
            <w:tcW w:w="406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The project activity fits well with the timescale of the SHU assignment</w:t>
            </w:r>
          </w:p>
        </w:tc>
        <w:tc>
          <w:tcPr>
            <w:tcW w:w="115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32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9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r>
      <w:tr w:rsidR="00F61215">
        <w:tc>
          <w:tcPr>
            <w:tcW w:w="406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The apprentice is interested in the project</w:t>
            </w:r>
          </w:p>
        </w:tc>
        <w:tc>
          <w:tcPr>
            <w:tcW w:w="115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32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9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r>
      <w:tr w:rsidR="00F61215">
        <w:tc>
          <w:tcPr>
            <w:tcW w:w="406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The Project will work well to support the module learning outcomes</w:t>
            </w:r>
          </w:p>
        </w:tc>
        <w:tc>
          <w:tcPr>
            <w:tcW w:w="115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32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9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r>
      <w:tr w:rsidR="00F61215">
        <w:tc>
          <w:tcPr>
            <w:tcW w:w="406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The project activity aligns well with the Apprenticeship Standard (e.g. the KSBs)</w:t>
            </w:r>
          </w:p>
        </w:tc>
        <w:tc>
          <w:tcPr>
            <w:tcW w:w="115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32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9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r>
      <w:tr w:rsidR="00F61215">
        <w:tc>
          <w:tcPr>
            <w:tcW w:w="406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The Project is manageable and definable within the timescales</w:t>
            </w:r>
          </w:p>
        </w:tc>
        <w:tc>
          <w:tcPr>
            <w:tcW w:w="115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32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9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r>
      <w:tr w:rsidR="00F61215">
        <w:tc>
          <w:tcPr>
            <w:tcW w:w="406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The resource dependencies are realistic</w:t>
            </w:r>
          </w:p>
        </w:tc>
        <w:tc>
          <w:tcPr>
            <w:tcW w:w="115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32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9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r>
      <w:tr w:rsidR="00F61215">
        <w:tc>
          <w:tcPr>
            <w:tcW w:w="406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There are clear stakeholders and we can assume support</w:t>
            </w:r>
          </w:p>
        </w:tc>
        <w:tc>
          <w:tcPr>
            <w:tcW w:w="115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32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9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r>
      <w:tr w:rsidR="00F61215">
        <w:tc>
          <w:tcPr>
            <w:tcW w:w="406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There are identifiable organisational benefits to the project</w:t>
            </w:r>
          </w:p>
        </w:tc>
        <w:tc>
          <w:tcPr>
            <w:tcW w:w="115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32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9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r>
      <w:tr w:rsidR="00F61215">
        <w:tc>
          <w:tcPr>
            <w:tcW w:w="406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The benefits and impact can be measured in some way</w:t>
            </w:r>
          </w:p>
        </w:tc>
        <w:tc>
          <w:tcPr>
            <w:tcW w:w="115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32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9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r>
      <w:tr w:rsidR="00F61215">
        <w:tc>
          <w:tcPr>
            <w:tcW w:w="406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r>
              <w:rPr>
                <w:rFonts w:ascii="Roboto" w:eastAsia="Roboto" w:hAnsi="Roboto" w:cs="Roboto"/>
                <w:color w:val="202124"/>
                <w:sz w:val="20"/>
                <w:szCs w:val="20"/>
                <w:highlight w:val="white"/>
              </w:rPr>
              <w:t>We have checked if and how the project relates to the End Point Assessment</w:t>
            </w:r>
          </w:p>
        </w:tc>
        <w:tc>
          <w:tcPr>
            <w:tcW w:w="115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32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3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c>
          <w:tcPr>
            <w:tcW w:w="1290"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0"/>
                <w:szCs w:val="20"/>
                <w:highlight w:val="white"/>
              </w:rPr>
            </w:pPr>
          </w:p>
        </w:tc>
      </w:tr>
    </w:tbl>
    <w:p w:rsidR="00F61215" w:rsidRDefault="00F61215">
      <w:pPr>
        <w:rPr>
          <w:rFonts w:ascii="Roboto" w:eastAsia="Roboto" w:hAnsi="Roboto" w:cs="Roboto"/>
          <w:color w:val="202124"/>
          <w:sz w:val="24"/>
          <w:szCs w:val="24"/>
          <w:highlight w:val="white"/>
        </w:rPr>
      </w:pPr>
    </w:p>
    <w:p w:rsidR="00F61215" w:rsidRDefault="00090E5B">
      <w:pPr>
        <w:rPr>
          <w:rFonts w:ascii="Roboto" w:eastAsia="Roboto" w:hAnsi="Roboto" w:cs="Roboto"/>
          <w:color w:val="1155CC"/>
          <w:sz w:val="24"/>
          <w:szCs w:val="24"/>
          <w:highlight w:val="white"/>
        </w:rPr>
      </w:pPr>
      <w:r>
        <w:rPr>
          <w:rFonts w:ascii="Roboto" w:eastAsia="Roboto" w:hAnsi="Roboto" w:cs="Roboto"/>
          <w:color w:val="1155CC"/>
          <w:sz w:val="24"/>
          <w:szCs w:val="24"/>
          <w:highlight w:val="white"/>
        </w:rPr>
        <w:t>Note. The SHU Apprenticeship On-Boarding website offers more guidance on identifying and measuring organisational benefits - See the Project Impact section.</w:t>
      </w:r>
    </w:p>
    <w:p w:rsidR="00F61215" w:rsidRDefault="00F61215">
      <w:pPr>
        <w:rPr>
          <w:rFonts w:ascii="Roboto" w:eastAsia="Roboto" w:hAnsi="Roboto" w:cs="Roboto"/>
          <w:color w:val="202124"/>
          <w:sz w:val="24"/>
          <w:szCs w:val="24"/>
          <w:highlight w:val="white"/>
        </w:rPr>
      </w:pPr>
    </w:p>
    <w:p w:rsidR="00F61215" w:rsidRDefault="002B6931">
      <w:pPr>
        <w:rPr>
          <w:rFonts w:ascii="Roboto" w:eastAsia="Roboto" w:hAnsi="Roboto" w:cs="Roboto"/>
          <w:color w:val="202124"/>
          <w:sz w:val="24"/>
          <w:szCs w:val="24"/>
          <w:highlight w:val="white"/>
        </w:rPr>
      </w:pPr>
      <w:r>
        <w:pict>
          <v:rect id="_x0000_i1030" style="width:0;height:1.5pt" o:hralign="center" o:hrstd="t" o:hr="t" fillcolor="#a0a0a0" stroked="f"/>
        </w:pict>
      </w:r>
    </w:p>
    <w:p w:rsidR="00F61215" w:rsidRDefault="00F61215">
      <w:pPr>
        <w:rPr>
          <w:rFonts w:ascii="Roboto" w:eastAsia="Roboto" w:hAnsi="Roboto" w:cs="Roboto"/>
          <w:b/>
          <w:color w:val="202124"/>
          <w:sz w:val="24"/>
          <w:szCs w:val="24"/>
          <w:highlight w:val="white"/>
        </w:rPr>
      </w:pPr>
    </w:p>
    <w:p w:rsidR="006138A2" w:rsidRDefault="006138A2">
      <w:pPr>
        <w:rPr>
          <w:rFonts w:ascii="Roboto" w:eastAsia="Roboto" w:hAnsi="Roboto" w:cs="Roboto"/>
          <w:b/>
          <w:color w:val="4C1130"/>
          <w:sz w:val="24"/>
          <w:szCs w:val="24"/>
          <w:highlight w:val="white"/>
        </w:rPr>
      </w:pPr>
      <w:r>
        <w:rPr>
          <w:rFonts w:ascii="Roboto" w:eastAsia="Roboto" w:hAnsi="Roboto" w:cs="Roboto"/>
          <w:b/>
          <w:color w:val="4C1130"/>
          <w:sz w:val="24"/>
          <w:szCs w:val="24"/>
          <w:highlight w:val="white"/>
        </w:rPr>
        <w:br w:type="page"/>
      </w:r>
    </w:p>
    <w:p w:rsidR="00F61215" w:rsidRDefault="00090E5B">
      <w:pPr>
        <w:rPr>
          <w:rFonts w:ascii="Roboto" w:eastAsia="Roboto" w:hAnsi="Roboto" w:cs="Roboto"/>
          <w:color w:val="202124"/>
          <w:sz w:val="24"/>
          <w:szCs w:val="24"/>
          <w:highlight w:val="white"/>
        </w:rPr>
      </w:pPr>
      <w:r>
        <w:rPr>
          <w:rFonts w:ascii="Roboto" w:eastAsia="Roboto" w:hAnsi="Roboto" w:cs="Roboto"/>
          <w:b/>
          <w:color w:val="4C1130"/>
          <w:sz w:val="24"/>
          <w:szCs w:val="24"/>
          <w:highlight w:val="white"/>
        </w:rPr>
        <w:lastRenderedPageBreak/>
        <w:t>Section 6 - Initial Gap Identification</w:t>
      </w:r>
      <w:r>
        <w:rPr>
          <w:rFonts w:ascii="Roboto" w:eastAsia="Roboto" w:hAnsi="Roboto" w:cs="Roboto"/>
          <w:color w:val="202124"/>
          <w:sz w:val="24"/>
          <w:szCs w:val="24"/>
          <w:highlight w:val="white"/>
        </w:rPr>
        <w:t xml:space="preserve">  </w:t>
      </w:r>
    </w:p>
    <w:p w:rsidR="00F61215" w:rsidRDefault="00F61215">
      <w:pPr>
        <w:rPr>
          <w:rFonts w:ascii="Roboto" w:eastAsia="Roboto" w:hAnsi="Roboto" w:cs="Roboto"/>
          <w:color w:val="741B47"/>
          <w:sz w:val="24"/>
          <w:szCs w:val="24"/>
          <w:highlight w:val="white"/>
        </w:rPr>
      </w:pPr>
    </w:p>
    <w:p w:rsidR="00F61215" w:rsidRDefault="00090E5B">
      <w:pPr>
        <w:rPr>
          <w:rFonts w:ascii="Roboto" w:eastAsia="Roboto" w:hAnsi="Roboto" w:cs="Roboto"/>
          <w:color w:val="741B47"/>
          <w:sz w:val="24"/>
          <w:szCs w:val="24"/>
          <w:highlight w:val="white"/>
        </w:rPr>
      </w:pPr>
      <w:r>
        <w:rPr>
          <w:rFonts w:ascii="Roboto" w:eastAsia="Roboto" w:hAnsi="Roboto" w:cs="Roboto"/>
          <w:color w:val="741B47"/>
          <w:sz w:val="24"/>
          <w:szCs w:val="24"/>
          <w:highlight w:val="white"/>
        </w:rPr>
        <w:t>Now you have considered existing training opportunities and also looked at the SHU project requirements, conduct a further review and record any notable gaps in respect of opportunities to develop knowledge skills and behaviours. Also note your initial actions to address the known gaps.</w:t>
      </w:r>
    </w:p>
    <w:p w:rsidR="00F61215" w:rsidRDefault="00090E5B">
      <w:pPr>
        <w:rPr>
          <w:rFonts w:ascii="Roboto" w:eastAsia="Roboto" w:hAnsi="Roboto" w:cs="Roboto"/>
          <w:color w:val="741B47"/>
          <w:sz w:val="24"/>
          <w:szCs w:val="24"/>
          <w:highlight w:val="white"/>
        </w:rPr>
      </w:pPr>
      <w:r>
        <w:rPr>
          <w:rFonts w:ascii="Roboto" w:eastAsia="Roboto" w:hAnsi="Roboto" w:cs="Roboto"/>
          <w:color w:val="741B47"/>
          <w:sz w:val="24"/>
          <w:szCs w:val="24"/>
          <w:highlight w:val="white"/>
        </w:rPr>
        <w:t>You might find your previous work in the Apprenticeship Commitment Statement mapping grid useful again.</w:t>
      </w:r>
    </w:p>
    <w:p w:rsidR="00F61215" w:rsidRDefault="00F61215">
      <w:pPr>
        <w:rPr>
          <w:rFonts w:ascii="Roboto" w:eastAsia="Roboto" w:hAnsi="Roboto" w:cs="Roboto"/>
          <w:color w:val="741B47"/>
          <w:sz w:val="24"/>
          <w:szCs w:val="24"/>
          <w:highlight w:val="white"/>
        </w:rPr>
      </w:pPr>
    </w:p>
    <w:p w:rsidR="00F61215" w:rsidRDefault="00090E5B">
      <w:pPr>
        <w:rPr>
          <w:rFonts w:ascii="Roboto" w:eastAsia="Roboto" w:hAnsi="Roboto" w:cs="Roboto"/>
          <w:color w:val="741B47"/>
          <w:sz w:val="24"/>
          <w:szCs w:val="24"/>
          <w:highlight w:val="white"/>
        </w:rPr>
      </w:pPr>
      <w:r>
        <w:rPr>
          <w:rFonts w:ascii="Roboto" w:eastAsia="Roboto" w:hAnsi="Roboto" w:cs="Roboto"/>
          <w:color w:val="741B47"/>
          <w:sz w:val="24"/>
          <w:szCs w:val="24"/>
          <w:highlight w:val="white"/>
        </w:rPr>
        <w:t>Initially we recommend you do this on a broad brush basis to flag any major gaps and then take this conversation into the first Apprenticeship Progress Review.</w:t>
      </w:r>
    </w:p>
    <w:p w:rsidR="00F61215" w:rsidRDefault="00F61215">
      <w:pPr>
        <w:rPr>
          <w:rFonts w:ascii="Roboto" w:eastAsia="Roboto" w:hAnsi="Roboto" w:cs="Roboto"/>
          <w:color w:val="202124"/>
          <w:sz w:val="24"/>
          <w:szCs w:val="24"/>
          <w:highlight w:val="white"/>
        </w:rPr>
      </w:pPr>
    </w:p>
    <w:p w:rsidR="00F61215" w:rsidRDefault="00090E5B">
      <w:p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Type here… key notes:</w:t>
      </w: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2B6931">
      <w:pPr>
        <w:rPr>
          <w:rFonts w:ascii="Roboto" w:eastAsia="Roboto" w:hAnsi="Roboto" w:cs="Roboto"/>
          <w:i/>
          <w:color w:val="1155CC"/>
          <w:sz w:val="24"/>
          <w:szCs w:val="24"/>
          <w:highlight w:val="white"/>
        </w:rPr>
      </w:pPr>
      <w:r>
        <w:pict>
          <v:rect id="_x0000_i1031" style="width:0;height:1.5pt" o:hralign="center" o:hrstd="t" o:hr="t" fillcolor="#a0a0a0" stroked="f"/>
        </w:pict>
      </w:r>
    </w:p>
    <w:p w:rsidR="00F61215" w:rsidRDefault="00F61215">
      <w:pPr>
        <w:rPr>
          <w:rFonts w:ascii="Roboto" w:eastAsia="Roboto" w:hAnsi="Roboto" w:cs="Roboto"/>
          <w:b/>
          <w:i/>
          <w:color w:val="202124"/>
          <w:sz w:val="24"/>
          <w:szCs w:val="24"/>
          <w:highlight w:val="white"/>
        </w:rPr>
      </w:pPr>
    </w:p>
    <w:p w:rsidR="00F61215" w:rsidRDefault="00090E5B">
      <w:pPr>
        <w:rPr>
          <w:rFonts w:ascii="Roboto" w:eastAsia="Roboto" w:hAnsi="Roboto" w:cs="Roboto"/>
          <w:i/>
          <w:color w:val="4C1130"/>
          <w:sz w:val="24"/>
          <w:szCs w:val="24"/>
          <w:highlight w:val="white"/>
        </w:rPr>
      </w:pPr>
      <w:r>
        <w:rPr>
          <w:rFonts w:ascii="Roboto" w:eastAsia="Roboto" w:hAnsi="Roboto" w:cs="Roboto"/>
          <w:b/>
          <w:i/>
          <w:color w:val="4C1130"/>
          <w:sz w:val="24"/>
          <w:szCs w:val="24"/>
          <w:highlight w:val="white"/>
        </w:rPr>
        <w:t>Section 7 - Project Issues</w:t>
      </w:r>
      <w:r>
        <w:rPr>
          <w:rFonts w:ascii="Roboto" w:eastAsia="Roboto" w:hAnsi="Roboto" w:cs="Roboto"/>
          <w:i/>
          <w:color w:val="4C1130"/>
          <w:sz w:val="24"/>
          <w:szCs w:val="24"/>
          <w:highlight w:val="white"/>
        </w:rPr>
        <w:t xml:space="preserve">  </w:t>
      </w:r>
    </w:p>
    <w:p w:rsidR="00F61215" w:rsidRDefault="00F61215">
      <w:pPr>
        <w:rPr>
          <w:rFonts w:ascii="Roboto" w:eastAsia="Roboto" w:hAnsi="Roboto" w:cs="Roboto"/>
          <w:i/>
          <w:color w:val="741B47"/>
          <w:sz w:val="24"/>
          <w:szCs w:val="24"/>
          <w:highlight w:val="white"/>
        </w:rPr>
      </w:pPr>
    </w:p>
    <w:p w:rsidR="00F61215" w:rsidRDefault="00090E5B">
      <w:pPr>
        <w:rPr>
          <w:rFonts w:ascii="Roboto" w:eastAsia="Roboto" w:hAnsi="Roboto" w:cs="Roboto"/>
          <w:i/>
          <w:color w:val="741B47"/>
          <w:sz w:val="24"/>
          <w:szCs w:val="24"/>
          <w:highlight w:val="white"/>
        </w:rPr>
      </w:pPr>
      <w:r>
        <w:rPr>
          <w:rFonts w:ascii="Roboto" w:eastAsia="Roboto" w:hAnsi="Roboto" w:cs="Roboto"/>
          <w:i/>
          <w:color w:val="741B47"/>
          <w:sz w:val="24"/>
          <w:szCs w:val="24"/>
          <w:highlight w:val="white"/>
        </w:rPr>
        <w:t xml:space="preserve">Are there any problems identifying suitable projects for each stage of the apprenticeship, or areas for clarification with the University? </w:t>
      </w:r>
    </w:p>
    <w:p w:rsidR="00F61215" w:rsidRDefault="00F61215">
      <w:pPr>
        <w:rPr>
          <w:rFonts w:ascii="Roboto" w:eastAsia="Roboto" w:hAnsi="Roboto" w:cs="Roboto"/>
          <w:color w:val="741B47"/>
          <w:sz w:val="24"/>
          <w:szCs w:val="24"/>
          <w:highlight w:val="white"/>
        </w:rPr>
      </w:pPr>
    </w:p>
    <w:p w:rsidR="00F61215" w:rsidRDefault="00090E5B">
      <w:pPr>
        <w:rPr>
          <w:rFonts w:ascii="Roboto" w:eastAsia="Roboto" w:hAnsi="Roboto" w:cs="Roboto"/>
          <w:color w:val="741B47"/>
          <w:sz w:val="24"/>
          <w:szCs w:val="24"/>
          <w:highlight w:val="white"/>
        </w:rPr>
      </w:pPr>
      <w:r>
        <w:rPr>
          <w:rFonts w:ascii="Roboto" w:eastAsia="Roboto" w:hAnsi="Roboto" w:cs="Roboto"/>
          <w:color w:val="741B47"/>
          <w:sz w:val="24"/>
          <w:szCs w:val="24"/>
          <w:highlight w:val="white"/>
        </w:rPr>
        <w:t xml:space="preserve">You can raise these through Welcome and Information Evenings, or the Work Based Learning Coach in your regular review meetings. Also, your Apprentice can speak to the Course Leader, relevant Module Leader or their Academic Adviser. </w:t>
      </w:r>
    </w:p>
    <w:p w:rsidR="00F61215" w:rsidRDefault="00F61215">
      <w:pPr>
        <w:rPr>
          <w:rFonts w:ascii="Roboto" w:eastAsia="Roboto" w:hAnsi="Roboto" w:cs="Roboto"/>
          <w:color w:val="741B47"/>
          <w:sz w:val="24"/>
          <w:szCs w:val="24"/>
          <w:highlight w:val="white"/>
        </w:rPr>
      </w:pPr>
    </w:p>
    <w:p w:rsidR="00F61215" w:rsidRDefault="00090E5B">
      <w:pPr>
        <w:rPr>
          <w:rFonts w:ascii="Roboto" w:eastAsia="Roboto" w:hAnsi="Roboto" w:cs="Roboto"/>
          <w:color w:val="741B47"/>
          <w:sz w:val="24"/>
          <w:szCs w:val="24"/>
          <w:highlight w:val="white"/>
        </w:rPr>
      </w:pPr>
      <w:r>
        <w:rPr>
          <w:rFonts w:ascii="Roboto" w:eastAsia="Roboto" w:hAnsi="Roboto" w:cs="Roboto"/>
          <w:color w:val="741B47"/>
          <w:sz w:val="24"/>
          <w:szCs w:val="24"/>
          <w:highlight w:val="white"/>
        </w:rPr>
        <w:t xml:space="preserve">Record your questions and initial plan of action here: </w:t>
      </w:r>
    </w:p>
    <w:p w:rsidR="00F61215" w:rsidRDefault="00F61215">
      <w:pPr>
        <w:rPr>
          <w:rFonts w:ascii="Roboto" w:eastAsia="Roboto" w:hAnsi="Roboto" w:cs="Roboto"/>
          <w:color w:val="202124"/>
          <w:sz w:val="24"/>
          <w:szCs w:val="24"/>
          <w:highlight w:val="white"/>
        </w:rPr>
      </w:pPr>
    </w:p>
    <w:p w:rsidR="00F61215" w:rsidRDefault="00090E5B">
      <w:p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Type here…</w:t>
      </w: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2B6931">
      <w:pPr>
        <w:rPr>
          <w:rFonts w:ascii="Roboto" w:eastAsia="Roboto" w:hAnsi="Roboto" w:cs="Roboto"/>
          <w:i/>
          <w:color w:val="1155CC"/>
          <w:sz w:val="24"/>
          <w:szCs w:val="24"/>
          <w:highlight w:val="white"/>
        </w:rPr>
      </w:pPr>
      <w:r>
        <w:pict>
          <v:rect id="_x0000_i1032" style="width:0;height:1.5pt" o:hralign="center" o:hrstd="t" o:hr="t" fillcolor="#a0a0a0" stroked="f"/>
        </w:pict>
      </w:r>
    </w:p>
    <w:p w:rsidR="00F61215" w:rsidRDefault="00F61215">
      <w:pPr>
        <w:rPr>
          <w:rFonts w:ascii="Roboto" w:eastAsia="Roboto" w:hAnsi="Roboto" w:cs="Roboto"/>
          <w:b/>
          <w:color w:val="202124"/>
          <w:sz w:val="24"/>
          <w:szCs w:val="24"/>
          <w:highlight w:val="white"/>
        </w:rPr>
      </w:pPr>
    </w:p>
    <w:p w:rsidR="006138A2" w:rsidRDefault="006138A2">
      <w:pPr>
        <w:rPr>
          <w:rFonts w:ascii="Roboto" w:eastAsia="Roboto" w:hAnsi="Roboto" w:cs="Roboto"/>
          <w:b/>
          <w:color w:val="4C1130"/>
          <w:sz w:val="24"/>
          <w:szCs w:val="24"/>
          <w:highlight w:val="white"/>
        </w:rPr>
      </w:pPr>
      <w:r>
        <w:rPr>
          <w:rFonts w:ascii="Roboto" w:eastAsia="Roboto" w:hAnsi="Roboto" w:cs="Roboto"/>
          <w:b/>
          <w:color w:val="4C1130"/>
          <w:sz w:val="24"/>
          <w:szCs w:val="24"/>
          <w:highlight w:val="white"/>
        </w:rPr>
        <w:br w:type="page"/>
      </w:r>
    </w:p>
    <w:p w:rsidR="00F61215" w:rsidRDefault="00090E5B">
      <w:pPr>
        <w:rPr>
          <w:rFonts w:ascii="Roboto" w:eastAsia="Roboto" w:hAnsi="Roboto" w:cs="Roboto"/>
          <w:i/>
          <w:color w:val="741B47"/>
          <w:sz w:val="24"/>
          <w:szCs w:val="24"/>
          <w:highlight w:val="white"/>
        </w:rPr>
      </w:pPr>
      <w:r>
        <w:rPr>
          <w:rFonts w:ascii="Roboto" w:eastAsia="Roboto" w:hAnsi="Roboto" w:cs="Roboto"/>
          <w:b/>
          <w:color w:val="4C1130"/>
          <w:sz w:val="24"/>
          <w:szCs w:val="24"/>
          <w:highlight w:val="white"/>
        </w:rPr>
        <w:lastRenderedPageBreak/>
        <w:t>Section 8 - Linking to your HR Processes</w:t>
      </w:r>
      <w:r>
        <w:rPr>
          <w:rFonts w:ascii="Roboto" w:eastAsia="Roboto" w:hAnsi="Roboto" w:cs="Roboto"/>
          <w:i/>
          <w:color w:val="202124"/>
          <w:sz w:val="24"/>
          <w:szCs w:val="24"/>
          <w:highlight w:val="white"/>
        </w:rPr>
        <w:t xml:space="preserve"> </w:t>
      </w:r>
      <w:r>
        <w:rPr>
          <w:rFonts w:ascii="Roboto" w:eastAsia="Roboto" w:hAnsi="Roboto" w:cs="Roboto"/>
          <w:i/>
          <w:color w:val="741B47"/>
          <w:sz w:val="24"/>
          <w:szCs w:val="24"/>
          <w:highlight w:val="white"/>
        </w:rPr>
        <w:t>Consider the frequency and format of existing HR processes in your organisation. We suggest you work through the following checklist initially</w:t>
      </w:r>
    </w:p>
    <w:p w:rsidR="00F61215" w:rsidRDefault="00F61215">
      <w:pPr>
        <w:rPr>
          <w:rFonts w:ascii="Roboto" w:eastAsia="Roboto" w:hAnsi="Roboto" w:cs="Roboto"/>
          <w:color w:val="202124"/>
          <w:sz w:val="24"/>
          <w:szCs w:val="24"/>
          <w:highlight w:val="white"/>
        </w:rPr>
      </w:pPr>
    </w:p>
    <w:tbl>
      <w:tblPr>
        <w:tblStyle w:val="a3"/>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8175"/>
      </w:tblGrid>
      <w:tr w:rsidR="00F61215">
        <w:tc>
          <w:tcPr>
            <w:tcW w:w="82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c>
          <w:tcPr>
            <w:tcW w:w="817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sz w:val="20"/>
                <w:szCs w:val="20"/>
                <w:highlight w:val="white"/>
              </w:rPr>
            </w:pPr>
            <w:r>
              <w:rPr>
                <w:rFonts w:ascii="Roboto" w:eastAsia="Roboto" w:hAnsi="Roboto" w:cs="Roboto"/>
                <w:sz w:val="20"/>
                <w:szCs w:val="20"/>
                <w:highlight w:val="white"/>
              </w:rPr>
              <w:t>I am aware who will be undertaking the employee's Personal Development Review (or equivalent)</w:t>
            </w:r>
          </w:p>
        </w:tc>
      </w:tr>
      <w:tr w:rsidR="00F61215">
        <w:tc>
          <w:tcPr>
            <w:tcW w:w="82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c>
          <w:tcPr>
            <w:tcW w:w="817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sz w:val="20"/>
                <w:szCs w:val="20"/>
                <w:highlight w:val="white"/>
              </w:rPr>
            </w:pPr>
            <w:r>
              <w:rPr>
                <w:rFonts w:ascii="Roboto" w:eastAsia="Roboto" w:hAnsi="Roboto" w:cs="Roboto"/>
                <w:sz w:val="20"/>
                <w:szCs w:val="20"/>
                <w:highlight w:val="white"/>
              </w:rPr>
              <w:t>I have checked the timing of these and considered how that relates to the 12-weekly Apprenticeship Progress Reviews</w:t>
            </w:r>
          </w:p>
        </w:tc>
      </w:tr>
      <w:tr w:rsidR="00F61215">
        <w:tc>
          <w:tcPr>
            <w:tcW w:w="82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c>
          <w:tcPr>
            <w:tcW w:w="817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sz w:val="20"/>
                <w:szCs w:val="20"/>
                <w:highlight w:val="white"/>
              </w:rPr>
            </w:pPr>
            <w:r>
              <w:rPr>
                <w:rFonts w:ascii="Roboto" w:eastAsia="Roboto" w:hAnsi="Roboto" w:cs="Roboto"/>
                <w:sz w:val="20"/>
                <w:szCs w:val="20"/>
                <w:highlight w:val="white"/>
              </w:rPr>
              <w:t>All parties are aware of the requirement to record 20% Off the Job Training and considered how that might relate to other time-sheet-related activities</w:t>
            </w:r>
          </w:p>
        </w:tc>
      </w:tr>
      <w:tr w:rsidR="00F61215">
        <w:tc>
          <w:tcPr>
            <w:tcW w:w="82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c>
          <w:tcPr>
            <w:tcW w:w="8175" w:type="dxa"/>
            <w:shd w:val="clear" w:color="auto" w:fill="auto"/>
            <w:tcMar>
              <w:top w:w="100" w:type="dxa"/>
              <w:left w:w="100" w:type="dxa"/>
              <w:bottom w:w="100" w:type="dxa"/>
              <w:right w:w="100" w:type="dxa"/>
            </w:tcMar>
          </w:tcPr>
          <w:p w:rsidR="00F61215" w:rsidRDefault="00090E5B">
            <w:pPr>
              <w:widowControl w:val="0"/>
              <w:pBdr>
                <w:top w:val="nil"/>
                <w:left w:val="nil"/>
                <w:bottom w:val="nil"/>
                <w:right w:val="nil"/>
                <w:between w:val="nil"/>
              </w:pBdr>
              <w:spacing w:line="240" w:lineRule="auto"/>
              <w:rPr>
                <w:rFonts w:ascii="Roboto" w:eastAsia="Roboto" w:hAnsi="Roboto" w:cs="Roboto"/>
                <w:sz w:val="20"/>
                <w:szCs w:val="20"/>
                <w:highlight w:val="white"/>
              </w:rPr>
            </w:pPr>
            <w:r>
              <w:rPr>
                <w:rFonts w:ascii="Roboto" w:eastAsia="Roboto" w:hAnsi="Roboto" w:cs="Roboto"/>
                <w:sz w:val="20"/>
                <w:szCs w:val="20"/>
                <w:highlight w:val="white"/>
              </w:rPr>
              <w:t>We have considered how workplace objectives might align, or sometimes compete with personal development objectives from the Apprenticeship</w:t>
            </w:r>
          </w:p>
        </w:tc>
      </w:tr>
      <w:tr w:rsidR="00F61215">
        <w:tc>
          <w:tcPr>
            <w:tcW w:w="825" w:type="dxa"/>
            <w:shd w:val="clear" w:color="auto" w:fill="auto"/>
            <w:tcMar>
              <w:top w:w="100" w:type="dxa"/>
              <w:left w:w="100" w:type="dxa"/>
              <w:bottom w:w="100" w:type="dxa"/>
              <w:right w:w="100" w:type="dxa"/>
            </w:tcMar>
          </w:tcPr>
          <w:p w:rsidR="00F61215" w:rsidRDefault="00F61215">
            <w:pPr>
              <w:widowControl w:val="0"/>
              <w:pBdr>
                <w:top w:val="nil"/>
                <w:left w:val="nil"/>
                <w:bottom w:val="nil"/>
                <w:right w:val="nil"/>
                <w:between w:val="nil"/>
              </w:pBdr>
              <w:spacing w:line="240" w:lineRule="auto"/>
              <w:rPr>
                <w:rFonts w:ascii="Roboto" w:eastAsia="Roboto" w:hAnsi="Roboto" w:cs="Roboto"/>
                <w:color w:val="202124"/>
                <w:sz w:val="24"/>
                <w:szCs w:val="24"/>
                <w:highlight w:val="white"/>
              </w:rPr>
            </w:pPr>
          </w:p>
        </w:tc>
        <w:tc>
          <w:tcPr>
            <w:tcW w:w="8175" w:type="dxa"/>
            <w:shd w:val="clear" w:color="auto" w:fill="auto"/>
            <w:tcMar>
              <w:top w:w="100" w:type="dxa"/>
              <w:left w:w="100" w:type="dxa"/>
              <w:bottom w:w="100" w:type="dxa"/>
              <w:right w:w="100" w:type="dxa"/>
            </w:tcMar>
          </w:tcPr>
          <w:p w:rsidR="00F61215" w:rsidRDefault="00090E5B">
            <w:pPr>
              <w:widowControl w:val="0"/>
              <w:spacing w:line="240" w:lineRule="auto"/>
              <w:rPr>
                <w:rFonts w:ascii="Roboto" w:eastAsia="Roboto" w:hAnsi="Roboto" w:cs="Roboto"/>
                <w:sz w:val="20"/>
                <w:szCs w:val="20"/>
                <w:highlight w:val="white"/>
              </w:rPr>
            </w:pPr>
            <w:r>
              <w:rPr>
                <w:rFonts w:ascii="Roboto" w:eastAsia="Roboto" w:hAnsi="Roboto" w:cs="Roboto"/>
                <w:sz w:val="20"/>
                <w:szCs w:val="20"/>
                <w:highlight w:val="white"/>
              </w:rPr>
              <w:t>We are aware of the University's modules that cover personal and professional development and professional practice</w:t>
            </w:r>
          </w:p>
        </w:tc>
      </w:tr>
    </w:tbl>
    <w:p w:rsidR="00F61215" w:rsidRDefault="00F61215">
      <w:pPr>
        <w:rPr>
          <w:rFonts w:ascii="Roboto" w:eastAsia="Roboto" w:hAnsi="Roboto" w:cs="Roboto"/>
          <w:color w:val="202124"/>
          <w:sz w:val="24"/>
          <w:szCs w:val="24"/>
          <w:highlight w:val="white"/>
        </w:rPr>
      </w:pPr>
    </w:p>
    <w:p w:rsidR="00F61215" w:rsidRDefault="002B6931">
      <w:pPr>
        <w:rPr>
          <w:rFonts w:ascii="Roboto" w:eastAsia="Roboto" w:hAnsi="Roboto" w:cs="Roboto"/>
          <w:color w:val="202124"/>
          <w:sz w:val="24"/>
          <w:szCs w:val="24"/>
          <w:highlight w:val="white"/>
        </w:rPr>
      </w:pPr>
      <w:r>
        <w:pict>
          <v:rect id="_x0000_i1033" style="width:0;height:1.5pt" o:hralign="center" o:hrstd="t" o:hr="t" fillcolor="#a0a0a0" stroked="f"/>
        </w:pict>
      </w:r>
    </w:p>
    <w:p w:rsidR="00F61215" w:rsidRDefault="00F61215">
      <w:pPr>
        <w:rPr>
          <w:rFonts w:ascii="Roboto" w:eastAsia="Roboto" w:hAnsi="Roboto" w:cs="Roboto"/>
          <w:b/>
          <w:color w:val="202124"/>
          <w:sz w:val="24"/>
          <w:szCs w:val="24"/>
          <w:highlight w:val="white"/>
        </w:rPr>
      </w:pPr>
    </w:p>
    <w:p w:rsidR="00F61215" w:rsidRDefault="00090E5B">
      <w:pPr>
        <w:rPr>
          <w:rFonts w:ascii="Roboto" w:eastAsia="Roboto" w:hAnsi="Roboto" w:cs="Roboto"/>
          <w:color w:val="741B47"/>
          <w:sz w:val="24"/>
          <w:szCs w:val="24"/>
          <w:highlight w:val="white"/>
        </w:rPr>
      </w:pPr>
      <w:bookmarkStart w:id="0" w:name="_GoBack"/>
      <w:bookmarkEnd w:id="0"/>
      <w:r>
        <w:rPr>
          <w:rFonts w:ascii="Roboto" w:eastAsia="Roboto" w:hAnsi="Roboto" w:cs="Roboto"/>
          <w:b/>
          <w:color w:val="4C1130"/>
          <w:sz w:val="24"/>
          <w:szCs w:val="24"/>
          <w:highlight w:val="white"/>
        </w:rPr>
        <w:t>Section 9 - Stakeholder Identification</w:t>
      </w:r>
      <w:r>
        <w:rPr>
          <w:rFonts w:ascii="Roboto" w:eastAsia="Roboto" w:hAnsi="Roboto" w:cs="Roboto"/>
          <w:color w:val="202124"/>
          <w:sz w:val="24"/>
          <w:szCs w:val="24"/>
          <w:highlight w:val="white"/>
        </w:rPr>
        <w:t xml:space="preserve"> </w:t>
      </w:r>
      <w:r>
        <w:rPr>
          <w:rFonts w:ascii="Roboto" w:eastAsia="Roboto" w:hAnsi="Roboto" w:cs="Roboto"/>
          <w:color w:val="741B47"/>
          <w:sz w:val="24"/>
          <w:szCs w:val="24"/>
          <w:highlight w:val="white"/>
        </w:rPr>
        <w:t>In this penultimate box begin to list any key stakeholders that have been identified through the above steps.  What support can they offer? - Make any notes on critical or uncertain dependencies that you need to keep under review and any initial actions.  You may wish to use a Stakeholder Initial Mapping Template like this example, or other approach for your organisation.</w:t>
      </w:r>
    </w:p>
    <w:p w:rsidR="00F61215" w:rsidRDefault="00F61215">
      <w:pPr>
        <w:rPr>
          <w:rFonts w:ascii="Roboto" w:eastAsia="Roboto" w:hAnsi="Roboto" w:cs="Roboto"/>
          <w:color w:val="741B47"/>
          <w:sz w:val="24"/>
          <w:szCs w:val="24"/>
          <w:highlight w:val="white"/>
        </w:rPr>
      </w:pPr>
    </w:p>
    <w:p w:rsidR="00F61215" w:rsidRDefault="00090E5B">
      <w:pPr>
        <w:rPr>
          <w:rFonts w:ascii="Roboto" w:eastAsia="Roboto" w:hAnsi="Roboto" w:cs="Roboto"/>
          <w:color w:val="741B47"/>
          <w:sz w:val="24"/>
          <w:szCs w:val="24"/>
          <w:highlight w:val="white"/>
        </w:rPr>
      </w:pPr>
      <w:r>
        <w:rPr>
          <w:rFonts w:ascii="Roboto" w:eastAsia="Roboto" w:hAnsi="Roboto" w:cs="Roboto"/>
          <w:color w:val="741B47"/>
          <w:sz w:val="24"/>
          <w:szCs w:val="24"/>
          <w:highlight w:val="white"/>
        </w:rPr>
        <w:t>Don’t worry if you have not got all the answers at this stage, the template is offered as a framework to plan future actions and keep an eye on the feasibility of the work-based projects and other training intentions.  You can save your thoughts and come back to this throughout the Apprenticeship.</w:t>
      </w:r>
    </w:p>
    <w:p w:rsidR="00F61215" w:rsidRDefault="00090E5B">
      <w:pPr>
        <w:rPr>
          <w:rFonts w:ascii="Roboto" w:eastAsia="Roboto" w:hAnsi="Roboto" w:cs="Roboto"/>
          <w:color w:val="202124"/>
          <w:sz w:val="24"/>
          <w:szCs w:val="24"/>
          <w:highlight w:val="white"/>
        </w:rPr>
      </w:pPr>
      <w:r>
        <w:rPr>
          <w:rFonts w:ascii="Roboto" w:eastAsia="Roboto" w:hAnsi="Roboto" w:cs="Roboto"/>
          <w:noProof/>
          <w:color w:val="202124"/>
          <w:sz w:val="24"/>
          <w:szCs w:val="24"/>
          <w:highlight w:val="white"/>
        </w:rPr>
        <w:drawing>
          <wp:inline distT="114300" distB="114300" distL="114300" distR="114300">
            <wp:extent cx="5734050" cy="15716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t="22897" b="40354"/>
                    <a:stretch>
                      <a:fillRect/>
                    </a:stretch>
                  </pic:blipFill>
                  <pic:spPr>
                    <a:xfrm>
                      <a:off x="0" y="0"/>
                      <a:ext cx="5734050" cy="1571625"/>
                    </a:xfrm>
                    <a:prstGeom prst="rect">
                      <a:avLst/>
                    </a:prstGeom>
                    <a:ln/>
                  </pic:spPr>
                </pic:pic>
              </a:graphicData>
            </a:graphic>
          </wp:inline>
        </w:drawing>
      </w:r>
    </w:p>
    <w:p w:rsidR="00F61215" w:rsidRDefault="00F61215">
      <w:pPr>
        <w:rPr>
          <w:rFonts w:ascii="Roboto" w:eastAsia="Roboto" w:hAnsi="Roboto" w:cs="Roboto"/>
          <w:color w:val="202124"/>
          <w:sz w:val="24"/>
          <w:szCs w:val="24"/>
          <w:highlight w:val="white"/>
        </w:rPr>
      </w:pPr>
    </w:p>
    <w:p w:rsidR="00F61215" w:rsidRDefault="00090E5B">
      <w:p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Type here…</w:t>
      </w:r>
    </w:p>
    <w:p w:rsidR="00F61215" w:rsidRDefault="00090E5B">
      <w:p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(Or download the template from the Apprenticeship On-Boarding Web-page)</w:t>
      </w:r>
    </w:p>
    <w:p w:rsidR="00F61215" w:rsidRDefault="00F61215">
      <w:pPr>
        <w:rPr>
          <w:rFonts w:ascii="Roboto" w:eastAsia="Roboto" w:hAnsi="Roboto" w:cs="Roboto"/>
          <w:i/>
          <w:color w:val="1155CC"/>
          <w:sz w:val="24"/>
          <w:szCs w:val="24"/>
          <w:highlight w:val="white"/>
        </w:rPr>
      </w:pPr>
    </w:p>
    <w:p w:rsidR="00F61215" w:rsidRDefault="002B6931">
      <w:pPr>
        <w:rPr>
          <w:rFonts w:ascii="Roboto" w:eastAsia="Roboto" w:hAnsi="Roboto" w:cs="Roboto"/>
          <w:i/>
          <w:color w:val="1155CC"/>
          <w:sz w:val="24"/>
          <w:szCs w:val="24"/>
          <w:highlight w:val="white"/>
        </w:rPr>
      </w:pPr>
      <w:r>
        <w:pict>
          <v:rect id="_x0000_i1034" style="width:0;height:1.5pt" o:hralign="center" o:hrstd="t" o:hr="t" fillcolor="#a0a0a0" stroked="f"/>
        </w:pict>
      </w:r>
    </w:p>
    <w:p w:rsidR="00F61215" w:rsidRDefault="00F61215">
      <w:pPr>
        <w:rPr>
          <w:rFonts w:ascii="Roboto" w:eastAsia="Roboto" w:hAnsi="Roboto" w:cs="Roboto"/>
          <w:b/>
          <w:color w:val="202124"/>
          <w:sz w:val="24"/>
          <w:szCs w:val="24"/>
          <w:highlight w:val="white"/>
        </w:rPr>
      </w:pPr>
    </w:p>
    <w:p w:rsidR="00F61215" w:rsidRDefault="00090E5B">
      <w:pPr>
        <w:rPr>
          <w:rFonts w:ascii="Roboto" w:eastAsia="Roboto" w:hAnsi="Roboto" w:cs="Roboto"/>
          <w:color w:val="202124"/>
          <w:sz w:val="24"/>
          <w:szCs w:val="24"/>
          <w:highlight w:val="white"/>
        </w:rPr>
      </w:pPr>
      <w:r>
        <w:rPr>
          <w:rFonts w:ascii="Roboto" w:eastAsia="Roboto" w:hAnsi="Roboto" w:cs="Roboto"/>
          <w:b/>
          <w:color w:val="202124"/>
          <w:sz w:val="24"/>
          <w:szCs w:val="24"/>
          <w:highlight w:val="white"/>
        </w:rPr>
        <w:lastRenderedPageBreak/>
        <w:t xml:space="preserve">Section 10 - Progress Review </w:t>
      </w:r>
      <w:r>
        <w:rPr>
          <w:rFonts w:ascii="Roboto" w:eastAsia="Roboto" w:hAnsi="Roboto" w:cs="Roboto"/>
          <w:color w:val="202124"/>
          <w:sz w:val="24"/>
          <w:szCs w:val="24"/>
          <w:highlight w:val="white"/>
        </w:rPr>
        <w:t>Enter the contact information for your SHU Work Based Learning Coach and the date for your first Apprenticeship Progress Review, where you can raise any questions and begin to discuss this training plan and a list of key questions.</w:t>
      </w:r>
    </w:p>
    <w:p w:rsidR="00F61215" w:rsidRDefault="00F61215">
      <w:pPr>
        <w:rPr>
          <w:rFonts w:ascii="Roboto" w:eastAsia="Roboto" w:hAnsi="Roboto" w:cs="Roboto"/>
          <w:color w:val="202124"/>
          <w:sz w:val="24"/>
          <w:szCs w:val="24"/>
          <w:highlight w:val="white"/>
        </w:rPr>
      </w:pPr>
    </w:p>
    <w:p w:rsidR="00F61215" w:rsidRDefault="00090E5B">
      <w:p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Type here…</w:t>
      </w:r>
    </w:p>
    <w:p w:rsidR="00F61215" w:rsidRDefault="00F61215">
      <w:pPr>
        <w:rPr>
          <w:rFonts w:ascii="Roboto" w:eastAsia="Roboto" w:hAnsi="Roboto" w:cs="Roboto"/>
          <w:i/>
          <w:color w:val="1155CC"/>
          <w:sz w:val="24"/>
          <w:szCs w:val="24"/>
          <w:highlight w:val="white"/>
        </w:rPr>
      </w:pPr>
    </w:p>
    <w:p w:rsidR="00F61215" w:rsidRDefault="00090E5B">
      <w:p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 xml:space="preserve">Work Based Learning Coach from SHU:  </w:t>
      </w: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090E5B">
      <w:p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Date of 1st Apprentice Progress Review:</w:t>
      </w:r>
    </w:p>
    <w:p w:rsidR="00F61215" w:rsidRDefault="00F61215">
      <w:pPr>
        <w:rPr>
          <w:rFonts w:ascii="Roboto" w:eastAsia="Roboto" w:hAnsi="Roboto" w:cs="Roboto"/>
          <w:i/>
          <w:color w:val="1155CC"/>
          <w:sz w:val="24"/>
          <w:szCs w:val="24"/>
          <w:highlight w:val="white"/>
        </w:rPr>
      </w:pPr>
    </w:p>
    <w:p w:rsidR="00F61215" w:rsidRDefault="00F61215">
      <w:pPr>
        <w:rPr>
          <w:rFonts w:ascii="Roboto" w:eastAsia="Roboto" w:hAnsi="Roboto" w:cs="Roboto"/>
          <w:i/>
          <w:color w:val="1155CC"/>
          <w:sz w:val="24"/>
          <w:szCs w:val="24"/>
          <w:highlight w:val="white"/>
        </w:rPr>
      </w:pPr>
    </w:p>
    <w:p w:rsidR="00F61215" w:rsidRDefault="00090E5B">
      <w:p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Initial Questions:</w:t>
      </w:r>
    </w:p>
    <w:p w:rsidR="00F61215" w:rsidRDefault="00F61215">
      <w:pPr>
        <w:rPr>
          <w:rFonts w:ascii="Roboto" w:eastAsia="Roboto" w:hAnsi="Roboto" w:cs="Roboto"/>
          <w:i/>
          <w:color w:val="1155CC"/>
          <w:sz w:val="24"/>
          <w:szCs w:val="24"/>
          <w:highlight w:val="white"/>
        </w:rPr>
      </w:pPr>
    </w:p>
    <w:p w:rsidR="00F61215" w:rsidRDefault="00090E5B">
      <w:pPr>
        <w:numPr>
          <w:ilvl w:val="0"/>
          <w:numId w:val="1"/>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 xml:space="preserve">Q... </w:t>
      </w:r>
    </w:p>
    <w:p w:rsidR="00F61215" w:rsidRDefault="00090E5B">
      <w:pPr>
        <w:numPr>
          <w:ilvl w:val="0"/>
          <w:numId w:val="1"/>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 xml:space="preserve"> </w:t>
      </w:r>
    </w:p>
    <w:p w:rsidR="00F61215" w:rsidRDefault="00090E5B">
      <w:pPr>
        <w:numPr>
          <w:ilvl w:val="0"/>
          <w:numId w:val="1"/>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 xml:space="preserve"> </w:t>
      </w:r>
    </w:p>
    <w:p w:rsidR="00F61215" w:rsidRDefault="00090E5B">
      <w:pPr>
        <w:numPr>
          <w:ilvl w:val="0"/>
          <w:numId w:val="1"/>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 xml:space="preserve"> </w:t>
      </w:r>
    </w:p>
    <w:p w:rsidR="00F61215" w:rsidRDefault="00090E5B">
      <w:pPr>
        <w:numPr>
          <w:ilvl w:val="0"/>
          <w:numId w:val="1"/>
        </w:numPr>
        <w:rPr>
          <w:rFonts w:ascii="Roboto" w:eastAsia="Roboto" w:hAnsi="Roboto" w:cs="Roboto"/>
          <w:i/>
          <w:color w:val="1155CC"/>
          <w:sz w:val="24"/>
          <w:szCs w:val="24"/>
          <w:highlight w:val="white"/>
        </w:rPr>
      </w:pPr>
      <w:r>
        <w:rPr>
          <w:rFonts w:ascii="Roboto" w:eastAsia="Roboto" w:hAnsi="Roboto" w:cs="Roboto"/>
          <w:i/>
          <w:color w:val="1155CC"/>
          <w:sz w:val="24"/>
          <w:szCs w:val="24"/>
          <w:highlight w:val="white"/>
        </w:rPr>
        <w:t xml:space="preserve"> </w:t>
      </w:r>
    </w:p>
    <w:p w:rsidR="00F61215" w:rsidRDefault="00F61215">
      <w:pPr>
        <w:rPr>
          <w:rFonts w:ascii="Roboto" w:eastAsia="Roboto" w:hAnsi="Roboto" w:cs="Roboto"/>
          <w:i/>
          <w:color w:val="1155CC"/>
          <w:sz w:val="24"/>
          <w:szCs w:val="24"/>
          <w:highlight w:val="white"/>
        </w:rPr>
      </w:pPr>
    </w:p>
    <w:p w:rsidR="00F61215" w:rsidRDefault="002B6931">
      <w:pPr>
        <w:rPr>
          <w:rFonts w:ascii="Roboto" w:eastAsia="Roboto" w:hAnsi="Roboto" w:cs="Roboto"/>
          <w:i/>
          <w:color w:val="1155CC"/>
          <w:sz w:val="24"/>
          <w:szCs w:val="24"/>
          <w:highlight w:val="white"/>
        </w:rPr>
      </w:pPr>
      <w:r>
        <w:pict>
          <v:rect id="_x0000_i1035" style="width:0;height:1.5pt" o:hralign="center" o:hrstd="t" o:hr="t" fillcolor="#a0a0a0" stroked="f"/>
        </w:pict>
      </w:r>
    </w:p>
    <w:p w:rsidR="00F61215" w:rsidRDefault="00090E5B">
      <w:pPr>
        <w:jc w:val="center"/>
        <w:rPr>
          <w:rFonts w:ascii="Roboto" w:eastAsia="Roboto" w:hAnsi="Roboto" w:cs="Roboto"/>
          <w:i/>
          <w:color w:val="B7B7B7"/>
          <w:sz w:val="24"/>
          <w:szCs w:val="24"/>
          <w:highlight w:val="white"/>
        </w:rPr>
      </w:pPr>
      <w:r>
        <w:rPr>
          <w:rFonts w:ascii="Roboto" w:eastAsia="Roboto" w:hAnsi="Roboto" w:cs="Roboto"/>
          <w:i/>
          <w:color w:val="B7B7B7"/>
          <w:sz w:val="24"/>
          <w:szCs w:val="24"/>
          <w:highlight w:val="white"/>
        </w:rPr>
        <w:t>Document end</w:t>
      </w:r>
    </w:p>
    <w:sectPr w:rsidR="00F61215">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931" w:rsidRDefault="002B6931">
      <w:pPr>
        <w:spacing w:line="240" w:lineRule="auto"/>
      </w:pPr>
      <w:r>
        <w:separator/>
      </w:r>
    </w:p>
  </w:endnote>
  <w:endnote w:type="continuationSeparator" w:id="0">
    <w:p w:rsidR="002B6931" w:rsidRDefault="002B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931" w:rsidRDefault="002B6931">
      <w:pPr>
        <w:spacing w:line="240" w:lineRule="auto"/>
      </w:pPr>
      <w:r>
        <w:separator/>
      </w:r>
    </w:p>
  </w:footnote>
  <w:footnote w:type="continuationSeparator" w:id="0">
    <w:p w:rsidR="002B6931" w:rsidRDefault="002B69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215" w:rsidRDefault="00090E5B">
    <w:r>
      <w:rPr>
        <w:noProof/>
      </w:rPr>
      <w:drawing>
        <wp:inline distT="114300" distB="114300" distL="114300" distR="114300">
          <wp:extent cx="919163" cy="603926"/>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19163" cy="603926"/>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41710"/>
    <w:multiLevelType w:val="multilevel"/>
    <w:tmpl w:val="DD4C5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8F34C6B"/>
    <w:multiLevelType w:val="multilevel"/>
    <w:tmpl w:val="F4B0A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61215"/>
    <w:rsid w:val="00090E5B"/>
    <w:rsid w:val="002B6931"/>
    <w:rsid w:val="00544C41"/>
    <w:rsid w:val="006138A2"/>
    <w:rsid w:val="00F00641"/>
    <w:rsid w:val="00F61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006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006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apprenticeships@shu.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Moorwood, Sam</dc:creator>
  <cp:lastModifiedBy>Sam Moorwood</cp:lastModifiedBy>
  <cp:revision>4</cp:revision>
  <dcterms:created xsi:type="dcterms:W3CDTF">2020-08-11T09:14:00Z</dcterms:created>
  <dcterms:modified xsi:type="dcterms:W3CDTF">2020-08-11T09:32:00Z</dcterms:modified>
</cp:coreProperties>
</file>